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89D" w:rsidRDefault="00CA289D" w:rsidP="001846B7">
      <w:pPr>
        <w:pStyle w:val="a3"/>
        <w:ind w:left="440" w:firstLineChars="0" w:firstLine="0"/>
        <w:rPr>
          <w:color w:val="FF0000"/>
          <w:sz w:val="24"/>
        </w:rPr>
      </w:pPr>
      <w:r w:rsidRPr="00E019DE">
        <w:rPr>
          <w:rFonts w:hint="eastAsia"/>
          <w:color w:val="FF0000"/>
          <w:sz w:val="24"/>
        </w:rPr>
        <w:t>住</w:t>
      </w:r>
      <w:r w:rsidR="000028F3" w:rsidRPr="00E019DE">
        <w:rPr>
          <w:rFonts w:hint="eastAsia"/>
          <w:color w:val="FF0000"/>
          <w:sz w:val="24"/>
        </w:rPr>
        <w:t>房</w:t>
      </w:r>
      <w:r w:rsidR="006B6DBB" w:rsidRPr="00E019DE">
        <w:rPr>
          <w:rFonts w:hint="eastAsia"/>
          <w:color w:val="FF0000"/>
          <w:sz w:val="24"/>
        </w:rPr>
        <w:t xml:space="preserve">  </w:t>
      </w:r>
    </w:p>
    <w:p w:rsidR="001846B7" w:rsidRPr="00E019DE" w:rsidRDefault="001846B7" w:rsidP="001846B7">
      <w:pPr>
        <w:pStyle w:val="a3"/>
        <w:ind w:left="440" w:firstLineChars="0" w:firstLine="0"/>
        <w:rPr>
          <w:color w:val="FF0000"/>
          <w:sz w:val="24"/>
        </w:rPr>
      </w:pPr>
      <w:r>
        <w:rPr>
          <w:rFonts w:hint="eastAsia"/>
          <w:noProof/>
          <w:color w:val="FF0000"/>
          <w:sz w:val="24"/>
        </w:rPr>
        <w:drawing>
          <wp:inline distT="0" distB="0" distL="0" distR="0">
            <wp:extent cx="5262880" cy="2743200"/>
            <wp:effectExtent l="0" t="0" r="0" b="0"/>
            <wp:docPr id="5" name="图片 5" descr="C:\Users\WXY\Desktop\人才\4住房\文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XY\Desktop\人才\4住房\文昌.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2880" cy="2743200"/>
                    </a:xfrm>
                    <a:prstGeom prst="rect">
                      <a:avLst/>
                    </a:prstGeom>
                    <a:noFill/>
                    <a:ln>
                      <a:noFill/>
                    </a:ln>
                  </pic:spPr>
                </pic:pic>
              </a:graphicData>
            </a:graphic>
          </wp:inline>
        </w:drawing>
      </w:r>
    </w:p>
    <w:p w:rsidR="00CA289D" w:rsidRPr="00E019DE" w:rsidRDefault="00CA289D" w:rsidP="00CA289D">
      <w:pPr>
        <w:pStyle w:val="a3"/>
        <w:numPr>
          <w:ilvl w:val="0"/>
          <w:numId w:val="5"/>
        </w:numPr>
        <w:ind w:firstLineChars="0"/>
        <w:rPr>
          <w:sz w:val="24"/>
        </w:rPr>
      </w:pPr>
      <w:r w:rsidRPr="00E019DE">
        <w:rPr>
          <w:rFonts w:hint="eastAsia"/>
          <w:sz w:val="24"/>
        </w:rPr>
        <w:t>入住流程：</w:t>
      </w:r>
      <w:r w:rsidR="006B6DBB" w:rsidRPr="00E019DE">
        <w:rPr>
          <w:sz w:val="24"/>
        </w:rPr>
        <w:t xml:space="preserve"> </w:t>
      </w:r>
    </w:p>
    <w:p w:rsidR="00CA289D" w:rsidRPr="00E019DE" w:rsidRDefault="004A6F1C" w:rsidP="0009495A">
      <w:pPr>
        <w:pStyle w:val="a3"/>
        <w:spacing w:line="360" w:lineRule="auto"/>
        <w:ind w:left="799" w:firstLineChars="0" w:firstLine="0"/>
        <w:rPr>
          <w:sz w:val="24"/>
        </w:rPr>
      </w:pPr>
      <w:r w:rsidRPr="00E019DE">
        <w:rPr>
          <w:rFonts w:hint="eastAsia"/>
          <w:sz w:val="24"/>
        </w:rPr>
        <w:t>1</w:t>
      </w:r>
      <w:r w:rsidRPr="00E019DE">
        <w:rPr>
          <w:sz w:val="24"/>
        </w:rPr>
        <w:t>.1</w:t>
      </w:r>
      <w:r w:rsidRPr="00E019DE">
        <w:rPr>
          <w:rFonts w:hint="eastAsia"/>
          <w:sz w:val="24"/>
        </w:rPr>
        <w:t xml:space="preserve">  </w:t>
      </w:r>
      <w:r w:rsidRPr="00E019DE">
        <w:rPr>
          <w:rFonts w:ascii="宋体" w:eastAsia="宋体" w:hAnsi="宋体" w:cs="宋体" w:hint="eastAsia"/>
          <w:bCs/>
          <w:color w:val="2A2A2A"/>
          <w:kern w:val="0"/>
          <w:sz w:val="24"/>
        </w:rPr>
        <w:t>新入职</w:t>
      </w:r>
      <w:r w:rsidR="0043274C">
        <w:rPr>
          <w:rFonts w:ascii="宋体" w:eastAsia="宋体" w:hAnsi="宋体" w:cs="宋体" w:hint="eastAsia"/>
          <w:bCs/>
          <w:color w:val="2A2A2A"/>
          <w:kern w:val="0"/>
          <w:sz w:val="24"/>
        </w:rPr>
        <w:t>博士后</w:t>
      </w:r>
      <w:bookmarkStart w:id="0" w:name="_GoBack"/>
      <w:bookmarkEnd w:id="0"/>
      <w:r w:rsidRPr="00E019DE">
        <w:rPr>
          <w:rFonts w:ascii="宋体" w:eastAsia="宋体" w:hAnsi="宋体" w:cs="宋体" w:hint="eastAsia"/>
          <w:bCs/>
          <w:color w:val="2A2A2A"/>
          <w:kern w:val="0"/>
          <w:sz w:val="24"/>
        </w:rPr>
        <w:t>凭人事处开具的报到单，到总务部公寓与公积金办公室（文昌办公楼3106室）申请公寓。</w:t>
      </w:r>
    </w:p>
    <w:p w:rsidR="004A6F1C" w:rsidRPr="00E019DE" w:rsidRDefault="004A6F1C" w:rsidP="0009495A">
      <w:pPr>
        <w:pStyle w:val="a3"/>
        <w:spacing w:line="360" w:lineRule="auto"/>
        <w:ind w:left="799" w:firstLineChars="0" w:firstLine="0"/>
        <w:rPr>
          <w:sz w:val="24"/>
        </w:rPr>
      </w:pPr>
      <w:r w:rsidRPr="00E019DE">
        <w:rPr>
          <w:rFonts w:hint="eastAsia"/>
          <w:sz w:val="24"/>
        </w:rPr>
        <w:t xml:space="preserve">1.2  </w:t>
      </w:r>
      <w:r w:rsidRPr="00E019DE">
        <w:rPr>
          <w:rFonts w:ascii="宋体" w:eastAsia="宋体" w:hAnsi="宋体" w:cs="宋体" w:hint="eastAsia"/>
          <w:bCs/>
          <w:color w:val="2A2A2A"/>
          <w:kern w:val="0"/>
          <w:sz w:val="24"/>
        </w:rPr>
        <w:t>按报到顺序在规定房型内选房。</w:t>
      </w:r>
    </w:p>
    <w:p w:rsidR="004A6F1C" w:rsidRPr="00E019DE" w:rsidRDefault="004A6F1C" w:rsidP="0009495A">
      <w:pPr>
        <w:pStyle w:val="a3"/>
        <w:spacing w:line="360" w:lineRule="auto"/>
        <w:ind w:left="799" w:firstLineChars="0" w:firstLine="0"/>
        <w:rPr>
          <w:sz w:val="24"/>
        </w:rPr>
      </w:pPr>
      <w:r w:rsidRPr="00E019DE">
        <w:rPr>
          <w:rFonts w:hint="eastAsia"/>
          <w:sz w:val="24"/>
        </w:rPr>
        <w:t xml:space="preserve">1.3  </w:t>
      </w:r>
      <w:r w:rsidRPr="00E019DE">
        <w:rPr>
          <w:rFonts w:ascii="宋体" w:eastAsia="宋体" w:hAnsi="宋体" w:cs="宋体" w:hint="eastAsia"/>
          <w:bCs/>
          <w:color w:val="2A2A2A"/>
          <w:kern w:val="0"/>
          <w:sz w:val="24"/>
        </w:rPr>
        <w:t>交纳住房押金50元/m2，签订公共租赁住房承租合同，领取钥匙</w:t>
      </w:r>
      <w:r w:rsidRPr="00E019DE">
        <w:rPr>
          <w:rFonts w:ascii="宋体" w:eastAsia="宋体" w:hAnsi="宋体" w:hint="eastAsia"/>
          <w:sz w:val="24"/>
        </w:rPr>
        <w:t>。</w:t>
      </w:r>
    </w:p>
    <w:p w:rsidR="004A6F1C" w:rsidRPr="0009495A" w:rsidRDefault="004A6F1C" w:rsidP="0009495A">
      <w:pPr>
        <w:pStyle w:val="a3"/>
        <w:spacing w:line="360" w:lineRule="auto"/>
        <w:ind w:left="799" w:firstLineChars="0" w:firstLine="0"/>
        <w:rPr>
          <w:rFonts w:ascii="宋体" w:eastAsia="宋体" w:hAnsi="宋体" w:cs="宋体"/>
          <w:bCs/>
          <w:color w:val="2A2A2A"/>
          <w:kern w:val="0"/>
          <w:sz w:val="24"/>
        </w:rPr>
      </w:pPr>
      <w:r w:rsidRPr="00E019DE">
        <w:rPr>
          <w:rFonts w:hint="eastAsia"/>
          <w:sz w:val="24"/>
        </w:rPr>
        <w:t xml:space="preserve">1.4 </w:t>
      </w:r>
      <w:r w:rsidRPr="0009495A">
        <w:rPr>
          <w:rFonts w:ascii="宋体" w:eastAsia="宋体" w:hAnsi="宋体" w:cs="宋体" w:hint="eastAsia"/>
          <w:bCs/>
          <w:color w:val="2A2A2A"/>
          <w:kern w:val="0"/>
          <w:sz w:val="24"/>
        </w:rPr>
        <w:t xml:space="preserve"> 凭承租合同到水电</w:t>
      </w:r>
      <w:r w:rsidRPr="0009495A">
        <w:rPr>
          <w:rFonts w:ascii="宋体" w:eastAsia="宋体" w:hAnsi="宋体" w:cs="宋体"/>
          <w:bCs/>
          <w:color w:val="2A2A2A"/>
          <w:kern w:val="0"/>
          <w:sz w:val="24"/>
        </w:rPr>
        <w:t>中心</w:t>
      </w:r>
      <w:r w:rsidRPr="0009495A">
        <w:rPr>
          <w:rFonts w:ascii="宋体" w:eastAsia="宋体" w:hAnsi="宋体" w:cs="宋体" w:hint="eastAsia"/>
          <w:bCs/>
          <w:color w:val="2A2A2A"/>
          <w:kern w:val="0"/>
          <w:sz w:val="24"/>
        </w:rPr>
        <w:t>售电窗口（文昌南门）领取水电卡。水电充值后，插卡即可使用。</w:t>
      </w:r>
    </w:p>
    <w:p w:rsidR="004A6F1C" w:rsidRPr="0009495A" w:rsidRDefault="004A6F1C" w:rsidP="0009495A">
      <w:pPr>
        <w:pStyle w:val="a3"/>
        <w:spacing w:line="360" w:lineRule="auto"/>
        <w:ind w:left="799" w:firstLineChars="0" w:firstLine="0"/>
        <w:rPr>
          <w:rFonts w:ascii="宋体" w:eastAsia="宋体" w:hAnsi="宋体" w:cs="宋体"/>
          <w:bCs/>
          <w:color w:val="2A2A2A"/>
          <w:kern w:val="0"/>
          <w:sz w:val="24"/>
        </w:rPr>
      </w:pPr>
      <w:r w:rsidRPr="0009495A">
        <w:rPr>
          <w:rFonts w:ascii="宋体" w:eastAsia="宋体" w:hAnsi="宋体" w:cs="宋体" w:hint="eastAsia"/>
          <w:bCs/>
          <w:color w:val="2A2A2A"/>
          <w:kern w:val="0"/>
          <w:sz w:val="24"/>
        </w:rPr>
        <w:t>1.5  入住</w:t>
      </w:r>
      <w:r w:rsidRPr="0009495A">
        <w:rPr>
          <w:rFonts w:ascii="宋体" w:eastAsia="宋体" w:hAnsi="宋体" w:cs="宋体"/>
          <w:bCs/>
          <w:color w:val="2A2A2A"/>
          <w:kern w:val="0"/>
          <w:sz w:val="24"/>
        </w:rPr>
        <w:t>流程图</w:t>
      </w:r>
    </w:p>
    <w:p w:rsidR="004A6F1C" w:rsidRPr="00E019DE" w:rsidRDefault="005B621E" w:rsidP="004A6F1C">
      <w:pPr>
        <w:rPr>
          <w:sz w:val="24"/>
          <w:bdr w:val="single" w:sz="4" w:space="0" w:color="auto"/>
        </w:rPr>
      </w:pPr>
      <w:r w:rsidRPr="00E019DE">
        <w:rPr>
          <w:noProof/>
          <w:sz w:val="24"/>
          <w:bdr w:val="single" w:sz="4" w:space="0" w:color="auto"/>
        </w:rPr>
        <mc:AlternateContent>
          <mc:Choice Requires="wps">
            <w:drawing>
              <wp:anchor distT="45720" distB="45720" distL="114300" distR="114300" simplePos="0" relativeHeight="251649024" behindDoc="0" locked="0" layoutInCell="1" allowOverlap="1" wp14:anchorId="21FDB96F" wp14:editId="1DBFA52D">
                <wp:simplePos x="0" y="0"/>
                <wp:positionH relativeFrom="column">
                  <wp:posOffset>1578610</wp:posOffset>
                </wp:positionH>
                <wp:positionV relativeFrom="paragraph">
                  <wp:posOffset>116205</wp:posOffset>
                </wp:positionV>
                <wp:extent cx="2391410" cy="473075"/>
                <wp:effectExtent l="0" t="0" r="27940" b="2222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410" cy="473075"/>
                        </a:xfrm>
                        <a:prstGeom prst="rect">
                          <a:avLst/>
                        </a:prstGeom>
                        <a:solidFill>
                          <a:srgbClr val="FFFFFF"/>
                        </a:solidFill>
                        <a:ln w="9525">
                          <a:solidFill>
                            <a:srgbClr val="000000"/>
                          </a:solidFill>
                          <a:miter lim="800000"/>
                          <a:headEnd/>
                          <a:tailEnd/>
                        </a:ln>
                      </wps:spPr>
                      <wps:txbx>
                        <w:txbxContent>
                          <w:p w:rsidR="004A6F1C" w:rsidRDefault="004A6F1C" w:rsidP="005B621E">
                            <w:pPr>
                              <w:jc w:val="center"/>
                            </w:pPr>
                            <w:r>
                              <w:rPr>
                                <w:rFonts w:hint="eastAsia"/>
                              </w:rPr>
                              <w:t>持报到单申请</w:t>
                            </w:r>
                          </w:p>
                          <w:p w:rsidR="004A6F1C" w:rsidRDefault="004A6F1C" w:rsidP="004A6F1C">
                            <w:r>
                              <w:rPr>
                                <w:rFonts w:hint="eastAsia"/>
                              </w:rPr>
                              <w:t>（文昌办公楼3106）</w:t>
                            </w:r>
                          </w:p>
                          <w:p w:rsidR="004A6F1C" w:rsidRDefault="004A6F1C" w:rsidP="004A6F1C">
                            <w:pPr>
                              <w:ind w:firstLineChars="150" w:firstLine="31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DB96F" id="_x0000_t202" coordsize="21600,21600" o:spt="202" path="m,l,21600r21600,l21600,xe">
                <v:stroke joinstyle="miter"/>
                <v:path gradientshapeok="t" o:connecttype="rect"/>
              </v:shapetype>
              <v:shape id="文本框 2" o:spid="_x0000_s1026" type="#_x0000_t202" style="position:absolute;left:0;text-align:left;margin-left:124.3pt;margin-top:9.15pt;width:188.3pt;height:37.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">
                <v:textbox>
                  <w:txbxContent>
                    <w:p w:rsidR="004A6F1C" w:rsidRDefault="004A6F1C" w:rsidP="005B621E">
                      <w:pPr>
                        <w:jc w:val="center"/>
                      </w:pPr>
                      <w:r>
                        <w:rPr>
                          <w:rFonts w:hint="eastAsia"/>
                        </w:rPr>
                        <w:t>持报到单申请</w:t>
                      </w:r>
                    </w:p>
                    <w:p w:rsidR="004A6F1C" w:rsidRDefault="004A6F1C" w:rsidP="004A6F1C">
                      <w:r>
                        <w:rPr>
                          <w:rFonts w:hint="eastAsia"/>
                        </w:rPr>
                        <w:t>（文昌办公楼3106）</w:t>
                      </w:r>
                    </w:p>
                    <w:p w:rsidR="004A6F1C" w:rsidRDefault="004A6F1C" w:rsidP="004A6F1C">
                      <w:pPr>
                        <w:ind w:firstLineChars="150" w:firstLine="315"/>
                      </w:pPr>
                    </w:p>
                  </w:txbxContent>
                </v:textbox>
                <w10:wrap type="square"/>
              </v:shape>
            </w:pict>
          </mc:Fallback>
        </mc:AlternateContent>
      </w:r>
    </w:p>
    <w:p w:rsidR="004A6F1C" w:rsidRPr="00E019DE" w:rsidRDefault="005B621E" w:rsidP="004A6F1C">
      <w:pPr>
        <w:rPr>
          <w:sz w:val="24"/>
          <w:bdr w:val="single" w:sz="4" w:space="0" w:color="auto"/>
        </w:rPr>
      </w:pPr>
      <w:r w:rsidRPr="00E019DE">
        <w:rPr>
          <w:noProof/>
          <w:sz w:val="24"/>
        </w:rPr>
        <mc:AlternateContent>
          <mc:Choice Requires="wps">
            <w:drawing>
              <wp:anchor distT="0" distB="0" distL="114300" distR="114300" simplePos="0" relativeHeight="251668480" behindDoc="0" locked="0" layoutInCell="1" allowOverlap="1" wp14:anchorId="499227CB" wp14:editId="070D6799">
                <wp:simplePos x="0" y="0"/>
                <wp:positionH relativeFrom="column">
                  <wp:posOffset>2818765</wp:posOffset>
                </wp:positionH>
                <wp:positionV relativeFrom="paragraph">
                  <wp:posOffset>1191260</wp:posOffset>
                </wp:positionV>
                <wp:extent cx="0" cy="355600"/>
                <wp:effectExtent l="76200" t="0" r="76200" b="63500"/>
                <wp:wrapNone/>
                <wp:docPr id="13" name="直接箭头连接符 13"/>
                <wp:cNvGraphicFramePr/>
                <a:graphic xmlns:a="http://schemas.openxmlformats.org/drawingml/2006/main">
                  <a:graphicData uri="http://schemas.microsoft.com/office/word/2010/wordprocessingShape">
                    <wps:wsp>
                      <wps:cNvCnPr/>
                      <wps:spPr>
                        <a:xfrm>
                          <a:off x="0" y="0"/>
                          <a:ext cx="0" cy="355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9F07A2D" id="_x0000_t32" coordsize="21600,21600" o:spt="32" o:oned="t" path="m,l21600,21600e" filled="f">
                <v:path arrowok="t" fillok="f" o:connecttype="none"/>
                <o:lock v:ext="edit" shapetype="t"/>
              </v:shapetype>
              <v:shape id="直接箭头连接符 13" o:spid="_x0000_s1026" type="#_x0000_t32" style="position:absolute;left:0;text-align:left;margin-left:221.95pt;margin-top:93.8pt;width:0;height:28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" strokecolor="#4472c4 [3204]" strokeweight=".5pt">
                <v:stroke endarrow="block" joinstyle="miter"/>
              </v:shape>
            </w:pict>
          </mc:Fallback>
        </mc:AlternateContent>
      </w:r>
      <w:r w:rsidRPr="00E019DE">
        <w:rPr>
          <w:noProof/>
          <w:sz w:val="24"/>
        </w:rPr>
        <mc:AlternateContent>
          <mc:Choice Requires="wps">
            <w:drawing>
              <wp:anchor distT="0" distB="0" distL="114300" distR="114300" simplePos="0" relativeHeight="251658240" behindDoc="0" locked="0" layoutInCell="1" allowOverlap="1" wp14:anchorId="6E0DE751" wp14:editId="26701167">
                <wp:simplePos x="0" y="0"/>
                <wp:positionH relativeFrom="column">
                  <wp:posOffset>2844165</wp:posOffset>
                </wp:positionH>
                <wp:positionV relativeFrom="paragraph">
                  <wp:posOffset>196850</wp:posOffset>
                </wp:positionV>
                <wp:extent cx="0" cy="355600"/>
                <wp:effectExtent l="76200" t="0" r="76200" b="63500"/>
                <wp:wrapNone/>
                <wp:docPr id="9" name="直接箭头连接符 9"/>
                <wp:cNvGraphicFramePr/>
                <a:graphic xmlns:a="http://schemas.openxmlformats.org/drawingml/2006/main">
                  <a:graphicData uri="http://schemas.microsoft.com/office/word/2010/wordprocessingShape">
                    <wps:wsp>
                      <wps:cNvCnPr/>
                      <wps:spPr>
                        <a:xfrm>
                          <a:off x="0" y="0"/>
                          <a:ext cx="0" cy="355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3FB489" id="直接箭头连接符 9" o:spid="_x0000_s1026" type="#_x0000_t32" style="position:absolute;left:0;text-align:left;margin-left:223.95pt;margin-top:15.5pt;width:0;height:2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" strokecolor="#4472c4 [3204]" strokeweight=".5pt">
                <v:stroke endarrow="block" joinstyle="miter"/>
              </v:shape>
            </w:pict>
          </mc:Fallback>
        </mc:AlternateContent>
      </w:r>
      <w:r w:rsidRPr="00E019DE">
        <w:rPr>
          <w:noProof/>
          <w:sz w:val="24"/>
        </w:rPr>
        <mc:AlternateContent>
          <mc:Choice Requires="wps">
            <w:drawing>
              <wp:anchor distT="0" distB="0" distL="114300" distR="114300" simplePos="0" relativeHeight="251660288" behindDoc="0" locked="0" layoutInCell="1" allowOverlap="1" wp14:anchorId="28EBBE66" wp14:editId="76F404B3">
                <wp:simplePos x="0" y="0"/>
                <wp:positionH relativeFrom="column">
                  <wp:posOffset>2810510</wp:posOffset>
                </wp:positionH>
                <wp:positionV relativeFrom="paragraph">
                  <wp:posOffset>3911600</wp:posOffset>
                </wp:positionV>
                <wp:extent cx="0" cy="355600"/>
                <wp:effectExtent l="76200" t="0" r="76200" b="63500"/>
                <wp:wrapNone/>
                <wp:docPr id="10" name="直接箭头连接符 10"/>
                <wp:cNvGraphicFramePr/>
                <a:graphic xmlns:a="http://schemas.openxmlformats.org/drawingml/2006/main">
                  <a:graphicData uri="http://schemas.microsoft.com/office/word/2010/wordprocessingShape">
                    <wps:wsp>
                      <wps:cNvCnPr/>
                      <wps:spPr>
                        <a:xfrm>
                          <a:off x="0" y="0"/>
                          <a:ext cx="0" cy="355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4A88DB" id="直接箭头连接符 10" o:spid="_x0000_s1026" type="#_x0000_t32" style="position:absolute;left:0;text-align:left;margin-left:221.3pt;margin-top:308pt;width:0;height:2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" strokecolor="#4472c4 [3204]" strokeweight=".5pt">
                <v:stroke endarrow="block" joinstyle="miter"/>
              </v:shape>
            </w:pict>
          </mc:Fallback>
        </mc:AlternateContent>
      </w:r>
      <w:r w:rsidRPr="00E019DE">
        <w:rPr>
          <w:noProof/>
          <w:sz w:val="24"/>
        </w:rPr>
        <mc:AlternateContent>
          <mc:Choice Requires="wps">
            <w:drawing>
              <wp:anchor distT="0" distB="0" distL="114300" distR="114300" simplePos="0" relativeHeight="251662336" behindDoc="0" locked="0" layoutInCell="1" allowOverlap="1" wp14:anchorId="4F83BF6D" wp14:editId="0C53A386">
                <wp:simplePos x="0" y="0"/>
                <wp:positionH relativeFrom="column">
                  <wp:posOffset>2802255</wp:posOffset>
                </wp:positionH>
                <wp:positionV relativeFrom="paragraph">
                  <wp:posOffset>3023235</wp:posOffset>
                </wp:positionV>
                <wp:extent cx="0" cy="355600"/>
                <wp:effectExtent l="76200" t="0" r="76200" b="63500"/>
                <wp:wrapNone/>
                <wp:docPr id="12" name="直接箭头连接符 12"/>
                <wp:cNvGraphicFramePr/>
                <a:graphic xmlns:a="http://schemas.openxmlformats.org/drawingml/2006/main">
                  <a:graphicData uri="http://schemas.microsoft.com/office/word/2010/wordprocessingShape">
                    <wps:wsp>
                      <wps:cNvCnPr/>
                      <wps:spPr>
                        <a:xfrm>
                          <a:off x="0" y="0"/>
                          <a:ext cx="0" cy="355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E38EF5" id="直接箭头连接符 12" o:spid="_x0000_s1026" type="#_x0000_t32" style="position:absolute;left:0;text-align:left;margin-left:220.65pt;margin-top:238.05pt;width:0;height:2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" strokecolor="#4472c4 [3204]" strokeweight=".5pt">
                <v:stroke endarrow="block" joinstyle="miter"/>
              </v:shape>
            </w:pict>
          </mc:Fallback>
        </mc:AlternateContent>
      </w:r>
    </w:p>
    <w:p w:rsidR="004A6F1C" w:rsidRPr="00E019DE" w:rsidRDefault="005B621E" w:rsidP="004A6F1C">
      <w:pPr>
        <w:rPr>
          <w:sz w:val="24"/>
        </w:rPr>
      </w:pPr>
      <w:r w:rsidRPr="00E019DE">
        <w:rPr>
          <w:noProof/>
          <w:sz w:val="24"/>
          <w:bdr w:val="single" w:sz="4" w:space="0" w:color="auto"/>
        </w:rPr>
        <mc:AlternateContent>
          <mc:Choice Requires="wps">
            <w:drawing>
              <wp:anchor distT="45720" distB="45720" distL="114300" distR="114300" simplePos="0" relativeHeight="251650048" behindDoc="0" locked="0" layoutInCell="1" allowOverlap="1" wp14:anchorId="7FB506DF" wp14:editId="5ED585E2">
                <wp:simplePos x="0" y="0"/>
                <wp:positionH relativeFrom="column">
                  <wp:posOffset>1599565</wp:posOffset>
                </wp:positionH>
                <wp:positionV relativeFrom="paragraph">
                  <wp:posOffset>153035</wp:posOffset>
                </wp:positionV>
                <wp:extent cx="2370455" cy="606425"/>
                <wp:effectExtent l="0" t="0" r="10795" b="2222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606425"/>
                        </a:xfrm>
                        <a:prstGeom prst="rect">
                          <a:avLst/>
                        </a:prstGeom>
                        <a:solidFill>
                          <a:srgbClr val="FFFFFF"/>
                        </a:solidFill>
                        <a:ln w="9525">
                          <a:solidFill>
                            <a:srgbClr val="000000"/>
                          </a:solidFill>
                          <a:miter lim="800000"/>
                          <a:headEnd/>
                          <a:tailEnd/>
                        </a:ln>
                      </wps:spPr>
                      <wps:txbx>
                        <w:txbxContent>
                          <w:p w:rsidR="004A6F1C" w:rsidRDefault="004A6F1C" w:rsidP="005B621E">
                            <w:pPr>
                              <w:jc w:val="center"/>
                            </w:pPr>
                            <w:r>
                              <w:rPr>
                                <w:rFonts w:hint="eastAsia"/>
                              </w:rPr>
                              <w:t>按标准选房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506DF" id="_x0000_s1027" type="#_x0000_t202" style="position:absolute;left:0;text-align:left;margin-left:125.95pt;margin-top:12.05pt;width:186.65pt;height:47.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">
                <v:textbox>
                  <w:txbxContent>
                    <w:p w:rsidR="004A6F1C" w:rsidRDefault="004A6F1C" w:rsidP="005B621E">
                      <w:pPr>
                        <w:jc w:val="center"/>
                      </w:pPr>
                      <w:r>
                        <w:rPr>
                          <w:rFonts w:hint="eastAsia"/>
                        </w:rPr>
                        <w:t>按标准选房</w:t>
                      </w:r>
                    </w:p>
                  </w:txbxContent>
                </v:textbox>
                <w10:wrap type="square"/>
              </v:shape>
            </w:pict>
          </mc:Fallback>
        </mc:AlternateContent>
      </w:r>
    </w:p>
    <w:p w:rsidR="004A6F1C" w:rsidRPr="00E019DE" w:rsidRDefault="004A6F1C" w:rsidP="004A6F1C">
      <w:pPr>
        <w:pStyle w:val="a3"/>
        <w:ind w:left="800" w:firstLineChars="0" w:firstLine="0"/>
        <w:rPr>
          <w:sz w:val="24"/>
        </w:rPr>
      </w:pPr>
    </w:p>
    <w:p w:rsidR="004A6F1C" w:rsidRPr="00E019DE" w:rsidRDefault="005B621E" w:rsidP="004A6F1C">
      <w:pPr>
        <w:pStyle w:val="a3"/>
        <w:ind w:left="800" w:firstLineChars="0" w:firstLine="0"/>
        <w:rPr>
          <w:sz w:val="24"/>
        </w:rPr>
      </w:pPr>
      <w:r w:rsidRPr="00E019DE">
        <w:rPr>
          <w:noProof/>
          <w:sz w:val="24"/>
          <w:bdr w:val="single" w:sz="4" w:space="0" w:color="auto"/>
        </w:rPr>
        <mc:AlternateContent>
          <mc:Choice Requires="wps">
            <w:drawing>
              <wp:anchor distT="45720" distB="45720" distL="114300" distR="114300" simplePos="0" relativeHeight="251652096" behindDoc="0" locked="0" layoutInCell="1" allowOverlap="1" wp14:anchorId="407E0618" wp14:editId="3DBC9C23">
                <wp:simplePos x="0" y="0"/>
                <wp:positionH relativeFrom="column">
                  <wp:posOffset>1600200</wp:posOffset>
                </wp:positionH>
                <wp:positionV relativeFrom="paragraph">
                  <wp:posOffset>349250</wp:posOffset>
                </wp:positionV>
                <wp:extent cx="2370455" cy="520700"/>
                <wp:effectExtent l="0" t="0" r="10795" b="1270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520700"/>
                        </a:xfrm>
                        <a:prstGeom prst="rect">
                          <a:avLst/>
                        </a:prstGeom>
                        <a:solidFill>
                          <a:srgbClr val="FFFFFF"/>
                        </a:solidFill>
                        <a:ln w="9525">
                          <a:solidFill>
                            <a:srgbClr val="000000"/>
                          </a:solidFill>
                          <a:miter lim="800000"/>
                          <a:headEnd/>
                          <a:tailEnd/>
                        </a:ln>
                      </wps:spPr>
                      <wps:txbx>
                        <w:txbxContent>
                          <w:p w:rsidR="004A6F1C" w:rsidRDefault="004A6F1C" w:rsidP="005B621E">
                            <w:pPr>
                              <w:jc w:val="center"/>
                            </w:pPr>
                            <w:r>
                              <w:rPr>
                                <w:rFonts w:hint="eastAsia"/>
                              </w:rPr>
                              <w:t>交押金</w:t>
                            </w:r>
                            <w:r>
                              <w:t>、签合同</w:t>
                            </w:r>
                          </w:p>
                          <w:p w:rsidR="004A6F1C" w:rsidRDefault="004A6F1C" w:rsidP="004A6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E0618" id="_x0000_s1028" type="#_x0000_t202" style="position:absolute;left:0;text-align:left;margin-left:126pt;margin-top:27.5pt;width:186.65pt;height:4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">
                <v:textbox>
                  <w:txbxContent>
                    <w:p w:rsidR="004A6F1C" w:rsidRDefault="004A6F1C" w:rsidP="005B621E">
                      <w:pPr>
                        <w:jc w:val="center"/>
                      </w:pPr>
                      <w:r>
                        <w:rPr>
                          <w:rFonts w:hint="eastAsia"/>
                        </w:rPr>
                        <w:t>交押金</w:t>
                      </w:r>
                      <w:r>
                        <w:t>、签合同</w:t>
                      </w:r>
                    </w:p>
                    <w:p w:rsidR="004A6F1C" w:rsidRDefault="004A6F1C" w:rsidP="004A6F1C"/>
                  </w:txbxContent>
                </v:textbox>
                <w10:wrap type="square"/>
              </v:shape>
            </w:pict>
          </mc:Fallback>
        </mc:AlternateContent>
      </w:r>
    </w:p>
    <w:p w:rsidR="004A6F1C" w:rsidRPr="00E019DE" w:rsidRDefault="004A6F1C" w:rsidP="004A6F1C">
      <w:pPr>
        <w:pStyle w:val="a3"/>
        <w:ind w:left="800" w:firstLineChars="0" w:firstLine="0"/>
        <w:rPr>
          <w:sz w:val="24"/>
        </w:rPr>
      </w:pPr>
    </w:p>
    <w:p w:rsidR="004A6F1C" w:rsidRPr="00E019DE" w:rsidRDefault="00F57B07" w:rsidP="004A6F1C">
      <w:pPr>
        <w:pStyle w:val="a3"/>
        <w:ind w:left="800" w:firstLineChars="0" w:firstLine="0"/>
        <w:rPr>
          <w:sz w:val="24"/>
        </w:rPr>
      </w:pPr>
      <w:r w:rsidRPr="00E019DE">
        <w:rPr>
          <w:noProof/>
          <w:sz w:val="24"/>
        </w:rPr>
        <mc:AlternateContent>
          <mc:Choice Requires="wps">
            <w:drawing>
              <wp:anchor distT="0" distB="0" distL="114300" distR="114300" simplePos="0" relativeHeight="251661312" behindDoc="0" locked="0" layoutInCell="1" allowOverlap="1" wp14:anchorId="43CAED84" wp14:editId="5B06B087">
                <wp:simplePos x="0" y="0"/>
                <wp:positionH relativeFrom="column">
                  <wp:posOffset>2802255</wp:posOffset>
                </wp:positionH>
                <wp:positionV relativeFrom="paragraph">
                  <wp:posOffset>68107</wp:posOffset>
                </wp:positionV>
                <wp:extent cx="0" cy="355600"/>
                <wp:effectExtent l="76200" t="0" r="76200" b="63500"/>
                <wp:wrapNone/>
                <wp:docPr id="11" name="直接箭头连接符 11"/>
                <wp:cNvGraphicFramePr/>
                <a:graphic xmlns:a="http://schemas.openxmlformats.org/drawingml/2006/main">
                  <a:graphicData uri="http://schemas.microsoft.com/office/word/2010/wordprocessingShape">
                    <wps:wsp>
                      <wps:cNvCnPr/>
                      <wps:spPr>
                        <a:xfrm>
                          <a:off x="0" y="0"/>
                          <a:ext cx="0" cy="355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58634B" id="直接箭头连接符 11" o:spid="_x0000_s1026" type="#_x0000_t32" style="position:absolute;left:0;text-align:left;margin-left:220.65pt;margin-top:5.35pt;width:0;height:2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" strokecolor="#4472c4 [3204]" strokeweight=".5pt">
                <v:stroke endarrow="block" joinstyle="miter"/>
              </v:shape>
            </w:pict>
          </mc:Fallback>
        </mc:AlternateContent>
      </w:r>
    </w:p>
    <w:p w:rsidR="004A6F1C" w:rsidRPr="00E019DE" w:rsidRDefault="005B621E" w:rsidP="004A6F1C">
      <w:pPr>
        <w:pStyle w:val="a3"/>
        <w:ind w:left="800" w:firstLineChars="0" w:firstLine="0"/>
        <w:rPr>
          <w:sz w:val="24"/>
        </w:rPr>
      </w:pPr>
      <w:r w:rsidRPr="00E019DE">
        <w:rPr>
          <w:noProof/>
          <w:sz w:val="24"/>
          <w:bdr w:val="single" w:sz="4" w:space="0" w:color="auto"/>
        </w:rPr>
        <w:lastRenderedPageBreak/>
        <mc:AlternateContent>
          <mc:Choice Requires="wps">
            <w:drawing>
              <wp:anchor distT="45720" distB="45720" distL="114300" distR="114300" simplePos="0" relativeHeight="251654144" behindDoc="0" locked="0" layoutInCell="1" allowOverlap="1" wp14:anchorId="4496B596" wp14:editId="64C1104F">
                <wp:simplePos x="0" y="0"/>
                <wp:positionH relativeFrom="column">
                  <wp:posOffset>1695450</wp:posOffset>
                </wp:positionH>
                <wp:positionV relativeFrom="paragraph">
                  <wp:posOffset>106045</wp:posOffset>
                </wp:positionV>
                <wp:extent cx="2275205" cy="542290"/>
                <wp:effectExtent l="0" t="0" r="10795" b="10160"/>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542290"/>
                        </a:xfrm>
                        <a:prstGeom prst="rect">
                          <a:avLst/>
                        </a:prstGeom>
                        <a:solidFill>
                          <a:srgbClr val="FFFFFF"/>
                        </a:solidFill>
                        <a:ln w="9525">
                          <a:solidFill>
                            <a:srgbClr val="000000"/>
                          </a:solidFill>
                          <a:miter lim="800000"/>
                          <a:headEnd/>
                          <a:tailEnd/>
                        </a:ln>
                      </wps:spPr>
                      <wps:txbx>
                        <w:txbxContent>
                          <w:p w:rsidR="004A6F1C" w:rsidRDefault="004A6F1C" w:rsidP="005B621E">
                            <w:pPr>
                              <w:jc w:val="center"/>
                            </w:pPr>
                            <w:r>
                              <w:rPr>
                                <w:rFonts w:hint="eastAsia"/>
                              </w:rPr>
                              <w:t>领钥匙（文昌办公楼310</w:t>
                            </w:r>
                            <w:r>
                              <w:t>3</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6B596" id="_x0000_s1029" type="#_x0000_t202" style="position:absolute;left:0;text-align:left;margin-left:133.5pt;margin-top:8.35pt;width:179.15pt;height:42.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">
                <v:textbox>
                  <w:txbxContent>
                    <w:p w:rsidR="004A6F1C" w:rsidRDefault="004A6F1C" w:rsidP="005B621E">
                      <w:pPr>
                        <w:jc w:val="center"/>
                      </w:pPr>
                      <w:r>
                        <w:rPr>
                          <w:rFonts w:hint="eastAsia"/>
                        </w:rPr>
                        <w:t>领钥匙（文昌办公楼310</w:t>
                      </w:r>
                      <w:r>
                        <w:t>3</w:t>
                      </w:r>
                      <w:r>
                        <w:rPr>
                          <w:rFonts w:hint="eastAsia"/>
                        </w:rPr>
                        <w:t>）</w:t>
                      </w:r>
                    </w:p>
                  </w:txbxContent>
                </v:textbox>
                <w10:wrap type="square"/>
              </v:shape>
            </w:pict>
          </mc:Fallback>
        </mc:AlternateContent>
      </w:r>
    </w:p>
    <w:p w:rsidR="004A6F1C" w:rsidRPr="00E019DE" w:rsidRDefault="004A6F1C" w:rsidP="004A6F1C">
      <w:pPr>
        <w:pStyle w:val="a3"/>
        <w:ind w:left="800" w:firstLineChars="0" w:firstLine="0"/>
        <w:rPr>
          <w:sz w:val="24"/>
        </w:rPr>
      </w:pPr>
    </w:p>
    <w:p w:rsidR="004A6F1C" w:rsidRPr="00E019DE" w:rsidRDefault="005B621E" w:rsidP="004A6F1C">
      <w:pPr>
        <w:pStyle w:val="a3"/>
        <w:ind w:left="800" w:firstLineChars="0" w:firstLine="0"/>
        <w:rPr>
          <w:sz w:val="24"/>
        </w:rPr>
      </w:pPr>
      <w:r w:rsidRPr="00E019DE">
        <w:rPr>
          <w:noProof/>
          <w:sz w:val="24"/>
          <w:bdr w:val="single" w:sz="4" w:space="0" w:color="auto"/>
        </w:rPr>
        <mc:AlternateContent>
          <mc:Choice Requires="wps">
            <w:drawing>
              <wp:anchor distT="45720" distB="45720" distL="114300" distR="114300" simplePos="0" relativeHeight="251655168" behindDoc="0" locked="0" layoutInCell="1" allowOverlap="1" wp14:anchorId="5D9B9837" wp14:editId="352B56F0">
                <wp:simplePos x="0" y="0"/>
                <wp:positionH relativeFrom="column">
                  <wp:posOffset>1652905</wp:posOffset>
                </wp:positionH>
                <wp:positionV relativeFrom="paragraph">
                  <wp:posOffset>161925</wp:posOffset>
                </wp:positionV>
                <wp:extent cx="2317750" cy="541655"/>
                <wp:effectExtent l="0" t="0" r="25400" b="10795"/>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541655"/>
                        </a:xfrm>
                        <a:prstGeom prst="rect">
                          <a:avLst/>
                        </a:prstGeom>
                        <a:solidFill>
                          <a:srgbClr val="FFFFFF"/>
                        </a:solidFill>
                        <a:ln w="9525">
                          <a:solidFill>
                            <a:srgbClr val="000000"/>
                          </a:solidFill>
                          <a:miter lim="800000"/>
                          <a:headEnd/>
                          <a:tailEnd/>
                        </a:ln>
                      </wps:spPr>
                      <wps:txbx>
                        <w:txbxContent>
                          <w:p w:rsidR="006D40F6" w:rsidRDefault="004A6F1C" w:rsidP="006D40F6">
                            <w:pPr>
                              <w:spacing w:line="300" w:lineRule="exact"/>
                              <w:jc w:val="center"/>
                            </w:pPr>
                            <w:r>
                              <w:rPr>
                                <w:rFonts w:hint="eastAsia"/>
                              </w:rPr>
                              <w:t>持承租合同开通</w:t>
                            </w:r>
                            <w:r>
                              <w:t>水电</w:t>
                            </w:r>
                          </w:p>
                          <w:p w:rsidR="004A6F1C" w:rsidRDefault="004A6F1C" w:rsidP="006D40F6">
                            <w:pPr>
                              <w:spacing w:line="300" w:lineRule="exact"/>
                              <w:jc w:val="center"/>
                            </w:pPr>
                            <w:r>
                              <w:t>（</w:t>
                            </w:r>
                            <w:r w:rsidR="006D40F6">
                              <w:rPr>
                                <w:rFonts w:hint="eastAsia"/>
                              </w:rPr>
                              <w:t>水电中心</w:t>
                            </w:r>
                            <w:r>
                              <w:t>售电窗口）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B9837" id="文本框 4" o:spid="_x0000_s1030" type="#_x0000_t202" style="position:absolute;left:0;text-align:left;margin-left:130.15pt;margin-top:12.75pt;width:182.5pt;height:42.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">
                <v:textbox>
                  <w:txbxContent>
                    <w:p w:rsidR="006D40F6" w:rsidRDefault="004A6F1C" w:rsidP="006D40F6">
                      <w:pPr>
                        <w:spacing w:line="300" w:lineRule="exact"/>
                        <w:jc w:val="center"/>
                      </w:pPr>
                      <w:r>
                        <w:rPr>
                          <w:rFonts w:hint="eastAsia"/>
                        </w:rPr>
                        <w:t>持承租合同开通</w:t>
                      </w:r>
                      <w:r>
                        <w:t>水电</w:t>
                      </w:r>
                    </w:p>
                    <w:p w:rsidR="004A6F1C" w:rsidRDefault="004A6F1C" w:rsidP="006D40F6">
                      <w:pPr>
                        <w:spacing w:line="300" w:lineRule="exact"/>
                        <w:jc w:val="center"/>
                      </w:pPr>
                      <w:r>
                        <w:t>（</w:t>
                      </w:r>
                      <w:r w:rsidR="006D40F6">
                        <w:rPr>
                          <w:rFonts w:hint="eastAsia"/>
                        </w:rPr>
                        <w:t>水电中心</w:t>
                      </w:r>
                      <w:r>
                        <w:t>售电窗口）</w:t>
                      </w:r>
                    </w:p>
                  </w:txbxContent>
                </v:textbox>
                <w10:wrap type="square"/>
              </v:shape>
            </w:pict>
          </mc:Fallback>
        </mc:AlternateContent>
      </w:r>
    </w:p>
    <w:p w:rsidR="004A6F1C" w:rsidRPr="00E019DE" w:rsidRDefault="004A6F1C" w:rsidP="004A6F1C">
      <w:pPr>
        <w:pStyle w:val="a3"/>
        <w:ind w:left="800" w:firstLineChars="0" w:firstLine="0"/>
        <w:rPr>
          <w:sz w:val="24"/>
        </w:rPr>
      </w:pPr>
    </w:p>
    <w:p w:rsidR="004A6F1C" w:rsidRPr="00E019DE" w:rsidRDefault="005B621E" w:rsidP="004A6F1C">
      <w:pPr>
        <w:pStyle w:val="a3"/>
        <w:ind w:left="800" w:firstLineChars="0" w:firstLine="0"/>
        <w:rPr>
          <w:sz w:val="24"/>
        </w:rPr>
      </w:pPr>
      <w:r w:rsidRPr="00E019DE">
        <w:rPr>
          <w:noProof/>
          <w:sz w:val="24"/>
          <w:bdr w:val="single" w:sz="4" w:space="0" w:color="auto"/>
        </w:rPr>
        <mc:AlternateContent>
          <mc:Choice Requires="wps">
            <w:drawing>
              <wp:anchor distT="45720" distB="45720" distL="114300" distR="114300" simplePos="0" relativeHeight="251656192" behindDoc="0" locked="0" layoutInCell="1" allowOverlap="1" wp14:anchorId="1BD0D45D" wp14:editId="356FA504">
                <wp:simplePos x="0" y="0"/>
                <wp:positionH relativeFrom="margin">
                  <wp:posOffset>2299335</wp:posOffset>
                </wp:positionH>
                <wp:positionV relativeFrom="paragraph">
                  <wp:posOffset>220345</wp:posOffset>
                </wp:positionV>
                <wp:extent cx="1011555" cy="427990"/>
                <wp:effectExtent l="0" t="0" r="17145" b="10160"/>
                <wp:wrapSquare wrapText="bothSides"/>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427990"/>
                        </a:xfrm>
                        <a:prstGeom prst="rect">
                          <a:avLst/>
                        </a:prstGeom>
                        <a:solidFill>
                          <a:srgbClr val="FFFFFF"/>
                        </a:solidFill>
                        <a:ln w="9525">
                          <a:solidFill>
                            <a:srgbClr val="000000"/>
                          </a:solidFill>
                          <a:miter lim="800000"/>
                          <a:headEnd/>
                          <a:tailEnd/>
                        </a:ln>
                      </wps:spPr>
                      <wps:txbx>
                        <w:txbxContent>
                          <w:p w:rsidR="004A6F1C" w:rsidRDefault="004A6F1C" w:rsidP="005B621E">
                            <w:pPr>
                              <w:jc w:val="center"/>
                            </w:pPr>
                            <w:r>
                              <w:rPr>
                                <w:rFonts w:hint="eastAsia"/>
                              </w:rPr>
                              <w:t>入住</w:t>
                            </w:r>
                            <w:r>
                              <w:t>成功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0D45D" id="文本框 6" o:spid="_x0000_s1031" type="#_x0000_t202" style="position:absolute;left:0;text-align:left;margin-left:181.05pt;margin-top:17.35pt;width:79.65pt;height:33.7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">
                <v:textbox>
                  <w:txbxContent>
                    <w:p w:rsidR="004A6F1C" w:rsidRDefault="004A6F1C" w:rsidP="005B621E">
                      <w:pPr>
                        <w:jc w:val="center"/>
                      </w:pPr>
                      <w:r>
                        <w:rPr>
                          <w:rFonts w:hint="eastAsia"/>
                        </w:rPr>
                        <w:t>入住</w:t>
                      </w:r>
                      <w:r>
                        <w:t>成功</w:t>
                      </w:r>
                    </w:p>
                  </w:txbxContent>
                </v:textbox>
                <w10:wrap type="square" anchorx="margin"/>
              </v:shape>
            </w:pict>
          </mc:Fallback>
        </mc:AlternateContent>
      </w:r>
    </w:p>
    <w:p w:rsidR="00CA289D" w:rsidRPr="00E019DE" w:rsidRDefault="00CA289D" w:rsidP="00CA289D">
      <w:pPr>
        <w:pStyle w:val="a3"/>
        <w:numPr>
          <w:ilvl w:val="0"/>
          <w:numId w:val="5"/>
        </w:numPr>
        <w:ind w:firstLineChars="0"/>
        <w:rPr>
          <w:sz w:val="24"/>
        </w:rPr>
      </w:pPr>
      <w:r w:rsidRPr="00E019DE">
        <w:rPr>
          <w:rFonts w:hint="eastAsia"/>
          <w:sz w:val="24"/>
        </w:rPr>
        <w:t>设施开通及缴费：</w:t>
      </w:r>
    </w:p>
    <w:p w:rsidR="00CA289D" w:rsidRPr="00E019DE" w:rsidRDefault="00CA289D" w:rsidP="00D14622">
      <w:pPr>
        <w:pStyle w:val="a3"/>
        <w:ind w:left="800" w:firstLineChars="0" w:firstLine="0"/>
        <w:rPr>
          <w:sz w:val="24"/>
        </w:rPr>
      </w:pPr>
      <w:r w:rsidRPr="00E019DE">
        <w:rPr>
          <w:sz w:val="24"/>
        </w:rPr>
        <w:t>2.1</w:t>
      </w:r>
      <w:r w:rsidRPr="00E019DE">
        <w:rPr>
          <w:rFonts w:hint="eastAsia"/>
          <w:sz w:val="24"/>
        </w:rPr>
        <w:t xml:space="preserve"> 水</w:t>
      </w:r>
      <w:r w:rsidR="004A6F1C" w:rsidRPr="00E019DE">
        <w:rPr>
          <w:rFonts w:hint="eastAsia"/>
          <w:sz w:val="24"/>
        </w:rPr>
        <w:t xml:space="preserve">   </w:t>
      </w:r>
      <w:r w:rsidR="004A6F1C" w:rsidRPr="00E019DE">
        <w:rPr>
          <w:rFonts w:ascii="宋体" w:hAnsi="宋体" w:hint="eastAsia"/>
          <w:color w:val="000000"/>
          <w:sz w:val="24"/>
        </w:rPr>
        <w:t>凭承租合同到水电</w:t>
      </w:r>
      <w:r w:rsidR="004A6F1C" w:rsidRPr="00E019DE">
        <w:rPr>
          <w:rFonts w:ascii="宋体" w:hAnsi="宋体"/>
          <w:color w:val="000000"/>
          <w:sz w:val="24"/>
        </w:rPr>
        <w:t>中心</w:t>
      </w:r>
      <w:r w:rsidR="004A6F1C" w:rsidRPr="00E019DE">
        <w:rPr>
          <w:rFonts w:ascii="宋体" w:hAnsi="宋体" w:hint="eastAsia"/>
          <w:color w:val="000000"/>
          <w:sz w:val="24"/>
        </w:rPr>
        <w:t>售电窗口领取水卡。水卡充值后，插卡即可使用。</w:t>
      </w:r>
      <w:r w:rsidR="009C150A" w:rsidRPr="00E019DE">
        <w:rPr>
          <w:rFonts w:ascii="宋体" w:hAnsi="宋体" w:hint="eastAsia"/>
          <w:color w:val="000000"/>
          <w:sz w:val="24"/>
        </w:rPr>
        <w:t>（电话：</w:t>
      </w:r>
      <w:r w:rsidR="009C150A" w:rsidRPr="00E019DE">
        <w:rPr>
          <w:rFonts w:ascii="宋体" w:hAnsi="宋体" w:hint="eastAsia"/>
          <w:color w:val="000000"/>
          <w:sz w:val="24"/>
        </w:rPr>
        <w:t>83885330</w:t>
      </w:r>
      <w:r w:rsidR="009C150A" w:rsidRPr="00E019DE">
        <w:rPr>
          <w:rFonts w:ascii="宋体" w:hAnsi="宋体" w:hint="eastAsia"/>
          <w:color w:val="000000"/>
          <w:sz w:val="24"/>
        </w:rPr>
        <w:t>）</w:t>
      </w:r>
      <w:r w:rsidR="004E64A1" w:rsidRPr="004E64A1">
        <w:rPr>
          <w:rFonts w:ascii="宋体" w:hAnsi="宋体" w:hint="eastAsia"/>
          <w:color w:val="FF0000"/>
          <w:sz w:val="24"/>
        </w:rPr>
        <w:t>(</w:t>
      </w:r>
      <w:r w:rsidR="004E64A1" w:rsidRPr="004E64A1">
        <w:rPr>
          <w:rFonts w:ascii="宋体" w:hAnsi="宋体" w:hint="eastAsia"/>
          <w:color w:val="FF0000"/>
          <w:sz w:val="24"/>
        </w:rPr>
        <w:t>文昌家属区新租住户购电购水操作流程</w:t>
      </w:r>
      <w:r w:rsidR="004E64A1">
        <w:rPr>
          <w:rFonts w:ascii="宋体" w:hAnsi="宋体" w:hint="eastAsia"/>
          <w:color w:val="FF0000"/>
          <w:sz w:val="24"/>
        </w:rPr>
        <w:t>详情</w:t>
      </w:r>
      <w:r w:rsidR="004E64A1" w:rsidRPr="004E64A1">
        <w:rPr>
          <w:rFonts w:ascii="宋体" w:hAnsi="宋体" w:hint="eastAsia"/>
          <w:color w:val="FF0000"/>
          <w:sz w:val="24"/>
        </w:rPr>
        <w:t>)</w:t>
      </w:r>
    </w:p>
    <w:p w:rsidR="00CA289D" w:rsidRPr="004E64A1" w:rsidRDefault="00CA289D" w:rsidP="00CA289D">
      <w:pPr>
        <w:pStyle w:val="a3"/>
        <w:ind w:left="800" w:firstLineChars="0" w:firstLine="0"/>
        <w:rPr>
          <w:sz w:val="24"/>
        </w:rPr>
      </w:pPr>
      <w:r w:rsidRPr="00E019DE">
        <w:rPr>
          <w:rFonts w:hint="eastAsia"/>
          <w:sz w:val="24"/>
        </w:rPr>
        <w:t>2</w:t>
      </w:r>
      <w:r w:rsidRPr="00E019DE">
        <w:rPr>
          <w:sz w:val="24"/>
        </w:rPr>
        <w:t xml:space="preserve">.2 </w:t>
      </w:r>
      <w:r w:rsidRPr="00E019DE">
        <w:rPr>
          <w:rFonts w:hint="eastAsia"/>
          <w:sz w:val="24"/>
        </w:rPr>
        <w:t>电</w:t>
      </w:r>
      <w:r w:rsidR="004A6F1C" w:rsidRPr="00E019DE">
        <w:rPr>
          <w:rFonts w:hint="eastAsia"/>
          <w:sz w:val="24"/>
        </w:rPr>
        <w:t xml:space="preserve">   </w:t>
      </w:r>
      <w:r w:rsidR="004A6F1C" w:rsidRPr="00E019DE">
        <w:rPr>
          <w:rFonts w:ascii="宋体" w:hAnsi="宋体" w:hint="eastAsia"/>
          <w:color w:val="000000"/>
          <w:sz w:val="24"/>
        </w:rPr>
        <w:t>凭承租合同到</w:t>
      </w:r>
      <w:r w:rsidR="00AA117B" w:rsidRPr="00E019DE">
        <w:rPr>
          <w:rFonts w:ascii="宋体" w:hAnsi="宋体" w:hint="eastAsia"/>
          <w:color w:val="000000"/>
          <w:sz w:val="24"/>
        </w:rPr>
        <w:t>水电</w:t>
      </w:r>
      <w:r w:rsidR="00AA117B" w:rsidRPr="00E019DE">
        <w:rPr>
          <w:rFonts w:ascii="宋体" w:hAnsi="宋体"/>
          <w:color w:val="000000"/>
          <w:sz w:val="24"/>
        </w:rPr>
        <w:t>中心</w:t>
      </w:r>
      <w:r w:rsidR="00AA117B" w:rsidRPr="00E019DE">
        <w:rPr>
          <w:rFonts w:ascii="宋体" w:hAnsi="宋体" w:hint="eastAsia"/>
          <w:color w:val="000000"/>
          <w:sz w:val="24"/>
        </w:rPr>
        <w:t>售电窗口</w:t>
      </w:r>
      <w:r w:rsidR="0011179C" w:rsidRPr="00E019DE">
        <w:rPr>
          <w:rFonts w:ascii="宋体" w:hAnsi="宋体" w:hint="eastAsia"/>
          <w:color w:val="000000"/>
          <w:sz w:val="24"/>
        </w:rPr>
        <w:t>按房号充值缴费，</w:t>
      </w:r>
      <w:r w:rsidR="004A6F1C" w:rsidRPr="00E019DE">
        <w:rPr>
          <w:rFonts w:ascii="宋体" w:hAnsi="宋体" w:hint="eastAsia"/>
          <w:color w:val="000000"/>
          <w:sz w:val="24"/>
        </w:rPr>
        <w:t>也可按电表号自助预存缴费。</w:t>
      </w:r>
      <w:r w:rsidR="009C150A" w:rsidRPr="00E019DE">
        <w:rPr>
          <w:rFonts w:ascii="宋体" w:hAnsi="宋体" w:hint="eastAsia"/>
          <w:color w:val="000000"/>
          <w:sz w:val="24"/>
        </w:rPr>
        <w:t>（电话：</w:t>
      </w:r>
      <w:r w:rsidR="009C150A" w:rsidRPr="00E019DE">
        <w:rPr>
          <w:rFonts w:ascii="宋体" w:hAnsi="宋体" w:hint="eastAsia"/>
          <w:color w:val="000000"/>
          <w:sz w:val="24"/>
        </w:rPr>
        <w:t>83885330</w:t>
      </w:r>
      <w:r w:rsidR="009C150A" w:rsidRPr="00E019DE">
        <w:rPr>
          <w:rFonts w:ascii="宋体" w:hAnsi="宋体" w:hint="eastAsia"/>
          <w:color w:val="000000"/>
          <w:sz w:val="24"/>
        </w:rPr>
        <w:t>）</w:t>
      </w:r>
      <w:r w:rsidR="004E64A1" w:rsidRPr="004E64A1">
        <w:rPr>
          <w:rFonts w:ascii="宋体" w:hAnsi="宋体" w:hint="eastAsia"/>
          <w:color w:val="FF0000"/>
          <w:sz w:val="24"/>
        </w:rPr>
        <w:t>(</w:t>
      </w:r>
      <w:r w:rsidR="004E64A1" w:rsidRPr="004E64A1">
        <w:rPr>
          <w:rFonts w:ascii="宋体" w:hAnsi="宋体" w:hint="eastAsia"/>
          <w:color w:val="FF0000"/>
          <w:sz w:val="24"/>
        </w:rPr>
        <w:t>文昌家属区新租住户购电购水操作流程</w:t>
      </w:r>
      <w:r w:rsidR="004E64A1">
        <w:rPr>
          <w:rFonts w:ascii="宋体" w:hAnsi="宋体" w:hint="eastAsia"/>
          <w:color w:val="FF0000"/>
          <w:sz w:val="24"/>
        </w:rPr>
        <w:t>详情</w:t>
      </w:r>
      <w:r w:rsidR="004E64A1" w:rsidRPr="004E64A1">
        <w:rPr>
          <w:rFonts w:ascii="宋体" w:hAnsi="宋体" w:hint="eastAsia"/>
          <w:color w:val="FF0000"/>
          <w:sz w:val="24"/>
        </w:rPr>
        <w:t>)</w:t>
      </w:r>
    </w:p>
    <w:p w:rsidR="00CA289D" w:rsidRPr="00E019DE" w:rsidRDefault="00CA289D" w:rsidP="00CA289D">
      <w:pPr>
        <w:pStyle w:val="a3"/>
        <w:ind w:left="800" w:firstLineChars="0" w:firstLine="0"/>
        <w:rPr>
          <w:sz w:val="24"/>
        </w:rPr>
      </w:pPr>
      <w:r w:rsidRPr="00E019DE">
        <w:rPr>
          <w:rFonts w:hint="eastAsia"/>
          <w:sz w:val="24"/>
        </w:rPr>
        <w:t>2</w:t>
      </w:r>
      <w:r w:rsidRPr="00E019DE">
        <w:rPr>
          <w:sz w:val="24"/>
        </w:rPr>
        <w:t xml:space="preserve">.3 </w:t>
      </w:r>
      <w:r w:rsidRPr="00E019DE">
        <w:rPr>
          <w:rFonts w:hint="eastAsia"/>
          <w:sz w:val="24"/>
        </w:rPr>
        <w:t>暖气</w:t>
      </w:r>
      <w:r w:rsidR="004A6F1C" w:rsidRPr="00E019DE">
        <w:rPr>
          <w:rFonts w:hint="eastAsia"/>
          <w:sz w:val="24"/>
        </w:rPr>
        <w:t xml:space="preserve">  </w:t>
      </w:r>
      <w:r w:rsidR="00C60210" w:rsidRPr="00E019DE">
        <w:rPr>
          <w:rFonts w:hint="eastAsia"/>
          <w:sz w:val="24"/>
        </w:rPr>
        <w:t>每个</w:t>
      </w:r>
      <w:r w:rsidR="004A6F1C" w:rsidRPr="00E019DE">
        <w:rPr>
          <w:rFonts w:hint="eastAsia"/>
          <w:sz w:val="24"/>
        </w:rPr>
        <w:t>供暖期开始后第二个月在工资中逐月扣缴。</w:t>
      </w:r>
      <w:r w:rsidR="0053047A" w:rsidRPr="00E019DE">
        <w:rPr>
          <w:rFonts w:ascii="宋体" w:hAnsi="宋体" w:hint="eastAsia"/>
          <w:color w:val="000000"/>
          <w:sz w:val="24"/>
        </w:rPr>
        <w:t>冬季供暖期间若室内温度低于</w:t>
      </w:r>
      <w:r w:rsidR="0053047A" w:rsidRPr="00E019DE">
        <w:rPr>
          <w:rFonts w:ascii="宋体" w:hAnsi="宋体" w:hint="eastAsia"/>
          <w:color w:val="000000"/>
          <w:sz w:val="24"/>
        </w:rPr>
        <w:t>15</w:t>
      </w:r>
      <w:r w:rsidR="0053047A" w:rsidRPr="00E019DE">
        <w:rPr>
          <w:rFonts w:ascii="宋体" w:hAnsi="宋体" w:hint="eastAsia"/>
          <w:color w:val="000000"/>
          <w:sz w:val="24"/>
        </w:rPr>
        <w:t>度，请拨打维修电话：</w:t>
      </w:r>
      <w:r w:rsidR="0053047A" w:rsidRPr="00E019DE">
        <w:rPr>
          <w:rFonts w:ascii="宋体" w:hAnsi="宋体" w:hint="eastAsia"/>
          <w:color w:val="000000"/>
          <w:sz w:val="24"/>
        </w:rPr>
        <w:t>83885224</w:t>
      </w:r>
      <w:r w:rsidR="0053047A" w:rsidRPr="00E019DE">
        <w:rPr>
          <w:rFonts w:ascii="宋体" w:hAnsi="宋体" w:hint="eastAsia"/>
          <w:color w:val="000000"/>
          <w:sz w:val="24"/>
        </w:rPr>
        <w:t>。</w:t>
      </w:r>
    </w:p>
    <w:p w:rsidR="00C60210" w:rsidRPr="00E019DE" w:rsidRDefault="00CA289D" w:rsidP="00CA289D">
      <w:pPr>
        <w:pStyle w:val="a3"/>
        <w:ind w:left="800" w:firstLineChars="0" w:firstLine="0"/>
        <w:rPr>
          <w:sz w:val="24"/>
        </w:rPr>
      </w:pPr>
      <w:r w:rsidRPr="00E019DE">
        <w:rPr>
          <w:rFonts w:hint="eastAsia"/>
          <w:sz w:val="24"/>
        </w:rPr>
        <w:t>2</w:t>
      </w:r>
      <w:r w:rsidRPr="00E019DE">
        <w:rPr>
          <w:sz w:val="24"/>
        </w:rPr>
        <w:t xml:space="preserve">.4 </w:t>
      </w:r>
      <w:r w:rsidRPr="00E019DE">
        <w:rPr>
          <w:rFonts w:hint="eastAsia"/>
          <w:sz w:val="24"/>
        </w:rPr>
        <w:t>网络</w:t>
      </w:r>
      <w:r w:rsidR="004A6F1C" w:rsidRPr="00E019DE">
        <w:rPr>
          <w:rFonts w:hint="eastAsia"/>
          <w:sz w:val="24"/>
        </w:rPr>
        <w:t xml:space="preserve">  </w:t>
      </w:r>
      <w:r w:rsidR="00C60210" w:rsidRPr="00E019DE">
        <w:rPr>
          <w:rFonts w:hint="eastAsia"/>
          <w:sz w:val="24"/>
        </w:rPr>
        <w:t>可以自由选择各大运营商</w:t>
      </w:r>
      <w:r w:rsidR="0053047A" w:rsidRPr="00E019DE">
        <w:rPr>
          <w:rFonts w:hint="eastAsia"/>
          <w:sz w:val="24"/>
        </w:rPr>
        <w:t>安装网络</w:t>
      </w:r>
      <w:r w:rsidR="00C60210" w:rsidRPr="00E019DE">
        <w:rPr>
          <w:rFonts w:hint="eastAsia"/>
          <w:sz w:val="24"/>
        </w:rPr>
        <w:t>。</w:t>
      </w:r>
    </w:p>
    <w:p w:rsidR="00CA289D" w:rsidRPr="00E019DE" w:rsidRDefault="00C60210" w:rsidP="00CA289D">
      <w:pPr>
        <w:pStyle w:val="a3"/>
        <w:ind w:left="800" w:firstLineChars="0" w:firstLine="0"/>
        <w:rPr>
          <w:sz w:val="24"/>
        </w:rPr>
      </w:pPr>
      <w:r w:rsidRPr="00E019DE">
        <w:rPr>
          <w:rFonts w:hint="eastAsia"/>
          <w:sz w:val="24"/>
        </w:rPr>
        <w:t xml:space="preserve">          </w:t>
      </w:r>
      <w:r w:rsidR="0007095D" w:rsidRPr="00E019DE">
        <w:rPr>
          <w:rFonts w:hint="eastAsia"/>
          <w:sz w:val="24"/>
        </w:rPr>
        <w:t>中国电信</w:t>
      </w:r>
      <w:r w:rsidR="0007095D" w:rsidRPr="00E019DE">
        <w:rPr>
          <w:sz w:val="24"/>
        </w:rPr>
        <w:t>客服电话</w:t>
      </w:r>
      <w:r w:rsidRPr="00E019DE">
        <w:rPr>
          <w:rFonts w:hint="eastAsia"/>
          <w:sz w:val="24"/>
        </w:rPr>
        <w:t xml:space="preserve">   10000</w:t>
      </w:r>
    </w:p>
    <w:p w:rsidR="00C60210" w:rsidRPr="00E019DE" w:rsidRDefault="00C60210" w:rsidP="00CA289D">
      <w:pPr>
        <w:pStyle w:val="a3"/>
        <w:ind w:left="800" w:firstLineChars="0" w:firstLine="0"/>
        <w:rPr>
          <w:sz w:val="24"/>
        </w:rPr>
      </w:pPr>
      <w:r w:rsidRPr="00E019DE">
        <w:rPr>
          <w:rFonts w:hint="eastAsia"/>
          <w:sz w:val="24"/>
        </w:rPr>
        <w:t xml:space="preserve">          </w:t>
      </w:r>
      <w:r w:rsidR="0007095D" w:rsidRPr="00E019DE">
        <w:rPr>
          <w:rFonts w:hint="eastAsia"/>
          <w:sz w:val="24"/>
        </w:rPr>
        <w:t>中国</w:t>
      </w:r>
      <w:r w:rsidRPr="00E019DE">
        <w:rPr>
          <w:rFonts w:hint="eastAsia"/>
          <w:sz w:val="24"/>
        </w:rPr>
        <w:t>移动</w:t>
      </w:r>
      <w:r w:rsidR="0007095D" w:rsidRPr="00E019DE">
        <w:rPr>
          <w:sz w:val="24"/>
        </w:rPr>
        <w:t>客服电话</w:t>
      </w:r>
      <w:r w:rsidRPr="00E019DE">
        <w:rPr>
          <w:rFonts w:hint="eastAsia"/>
          <w:sz w:val="24"/>
        </w:rPr>
        <w:t xml:space="preserve">   10086</w:t>
      </w:r>
    </w:p>
    <w:p w:rsidR="00C60210" w:rsidRPr="00E019DE" w:rsidRDefault="00C60210" w:rsidP="00C60210">
      <w:pPr>
        <w:pStyle w:val="3"/>
        <w:shd w:val="clear" w:color="auto" w:fill="FFFFFF"/>
        <w:spacing w:before="0" w:beforeAutospacing="0" w:after="0" w:afterAutospacing="0" w:line="390" w:lineRule="atLeast"/>
        <w:rPr>
          <w:rFonts w:asciiTheme="minorHAnsi" w:eastAsiaTheme="minorEastAsia" w:hAnsiTheme="minorHAnsi" w:cstheme="minorBidi"/>
          <w:b w:val="0"/>
          <w:bCs w:val="0"/>
          <w:kern w:val="2"/>
          <w:sz w:val="24"/>
          <w:szCs w:val="24"/>
        </w:rPr>
      </w:pPr>
      <w:r w:rsidRPr="00E019DE">
        <w:rPr>
          <w:rFonts w:hint="eastAsia"/>
          <w:sz w:val="24"/>
          <w:szCs w:val="24"/>
        </w:rPr>
        <w:t xml:space="preserve">               </w:t>
      </w:r>
      <w:r w:rsidR="00411F7A" w:rsidRPr="00E019DE">
        <w:rPr>
          <w:rFonts w:hint="eastAsia"/>
          <w:sz w:val="24"/>
          <w:szCs w:val="24"/>
        </w:rPr>
        <w:t xml:space="preserve"> </w:t>
      </w:r>
      <w:r w:rsidR="0007095D" w:rsidRPr="00E019DE">
        <w:rPr>
          <w:rFonts w:asciiTheme="minorHAnsi" w:eastAsiaTheme="minorEastAsia" w:hAnsiTheme="minorHAnsi" w:cstheme="minorBidi" w:hint="eastAsia"/>
          <w:b w:val="0"/>
          <w:bCs w:val="0"/>
          <w:kern w:val="2"/>
          <w:sz w:val="24"/>
          <w:szCs w:val="24"/>
        </w:rPr>
        <w:t>中国</w:t>
      </w:r>
      <w:hyperlink r:id="rId8" w:tgtFrame="_blank" w:history="1">
        <w:r w:rsidRPr="00E019DE">
          <w:rPr>
            <w:rFonts w:asciiTheme="minorHAnsi" w:eastAsiaTheme="minorEastAsia" w:hAnsiTheme="minorHAnsi" w:cstheme="minorBidi"/>
            <w:b w:val="0"/>
            <w:bCs w:val="0"/>
            <w:kern w:val="2"/>
            <w:sz w:val="24"/>
            <w:szCs w:val="24"/>
          </w:rPr>
          <w:t>联通</w:t>
        </w:r>
        <w:r w:rsidR="0007095D" w:rsidRPr="00E019DE">
          <w:rPr>
            <w:rFonts w:asciiTheme="minorHAnsi" w:eastAsiaTheme="minorEastAsia" w:hAnsiTheme="minorHAnsi" w:cstheme="minorBidi"/>
            <w:b w:val="0"/>
            <w:bCs w:val="0"/>
            <w:kern w:val="2"/>
            <w:sz w:val="24"/>
            <w:szCs w:val="24"/>
          </w:rPr>
          <w:t>客服电话</w:t>
        </w:r>
      </w:hyperlink>
      <w:r w:rsidRPr="00E019DE">
        <w:rPr>
          <w:rFonts w:asciiTheme="minorHAnsi" w:eastAsiaTheme="minorEastAsia" w:hAnsiTheme="minorHAnsi" w:cstheme="minorBidi" w:hint="eastAsia"/>
          <w:b w:val="0"/>
          <w:bCs w:val="0"/>
          <w:kern w:val="2"/>
          <w:sz w:val="24"/>
          <w:szCs w:val="24"/>
        </w:rPr>
        <w:t xml:space="preserve"> </w:t>
      </w:r>
      <w:r w:rsidR="00411F7A" w:rsidRPr="00E019DE">
        <w:rPr>
          <w:rFonts w:asciiTheme="minorHAnsi" w:eastAsiaTheme="minorEastAsia" w:hAnsiTheme="minorHAnsi" w:cstheme="minorBidi" w:hint="eastAsia"/>
          <w:b w:val="0"/>
          <w:bCs w:val="0"/>
          <w:kern w:val="2"/>
          <w:sz w:val="24"/>
          <w:szCs w:val="24"/>
        </w:rPr>
        <w:t xml:space="preserve">  </w:t>
      </w:r>
      <w:r w:rsidRPr="00E019DE">
        <w:rPr>
          <w:rFonts w:asciiTheme="minorHAnsi" w:eastAsiaTheme="minorEastAsia" w:hAnsiTheme="minorHAnsi" w:cstheme="minorBidi" w:hint="eastAsia"/>
          <w:b w:val="0"/>
          <w:bCs w:val="0"/>
          <w:kern w:val="2"/>
          <w:sz w:val="24"/>
          <w:szCs w:val="24"/>
        </w:rPr>
        <w:t>10010</w:t>
      </w:r>
    </w:p>
    <w:p w:rsidR="00CA289D" w:rsidRPr="00E019DE" w:rsidRDefault="00C60210" w:rsidP="00CA289D">
      <w:pPr>
        <w:pStyle w:val="a3"/>
        <w:ind w:left="800" w:firstLineChars="0" w:firstLine="0"/>
        <w:rPr>
          <w:sz w:val="24"/>
        </w:rPr>
      </w:pPr>
      <w:r w:rsidRPr="00E019DE">
        <w:rPr>
          <w:rFonts w:hint="eastAsia"/>
          <w:sz w:val="24"/>
        </w:rPr>
        <w:t xml:space="preserve">  </w:t>
      </w:r>
      <w:r w:rsidR="00CA289D" w:rsidRPr="00E019DE">
        <w:rPr>
          <w:rFonts w:hint="eastAsia"/>
          <w:sz w:val="24"/>
        </w:rPr>
        <w:t>2</w:t>
      </w:r>
      <w:r w:rsidR="00CA289D" w:rsidRPr="00E019DE">
        <w:rPr>
          <w:sz w:val="24"/>
        </w:rPr>
        <w:t xml:space="preserve">.5 </w:t>
      </w:r>
      <w:r w:rsidR="00CA289D" w:rsidRPr="00E019DE">
        <w:rPr>
          <w:rFonts w:hint="eastAsia"/>
          <w:sz w:val="24"/>
        </w:rPr>
        <w:t>电视</w:t>
      </w:r>
      <w:r w:rsidR="009E1DD1" w:rsidRPr="00E019DE">
        <w:rPr>
          <w:rFonts w:hint="eastAsia"/>
          <w:sz w:val="24"/>
        </w:rPr>
        <w:t xml:space="preserve">   </w:t>
      </w:r>
      <w:r w:rsidR="0007095D" w:rsidRPr="00E019DE">
        <w:rPr>
          <w:rFonts w:hint="eastAsia"/>
          <w:sz w:val="24"/>
        </w:rPr>
        <w:t>可以自由选择</w:t>
      </w:r>
      <w:r w:rsidR="00411F7A" w:rsidRPr="00E019DE">
        <w:rPr>
          <w:rFonts w:hint="eastAsia"/>
          <w:sz w:val="24"/>
        </w:rPr>
        <w:t>安装</w:t>
      </w:r>
      <w:r w:rsidR="0007095D" w:rsidRPr="00E019DE">
        <w:rPr>
          <w:rFonts w:hint="eastAsia"/>
          <w:sz w:val="24"/>
        </w:rPr>
        <w:t>网络电视</w:t>
      </w:r>
      <w:r w:rsidR="00411F7A" w:rsidRPr="00E019DE">
        <w:rPr>
          <w:rFonts w:hint="eastAsia"/>
          <w:sz w:val="24"/>
        </w:rPr>
        <w:t>（参照2.4网络中的客服电话）</w:t>
      </w:r>
      <w:r w:rsidR="0007095D" w:rsidRPr="00E019DE">
        <w:rPr>
          <w:rFonts w:hint="eastAsia"/>
          <w:sz w:val="24"/>
        </w:rPr>
        <w:t>，也可以拨打徐州市</w:t>
      </w:r>
      <w:r w:rsidR="0053047A" w:rsidRPr="00E019DE">
        <w:rPr>
          <w:rFonts w:hint="eastAsia"/>
          <w:sz w:val="24"/>
        </w:rPr>
        <w:t>广电</w:t>
      </w:r>
      <w:r w:rsidR="0007095D" w:rsidRPr="00E019DE">
        <w:rPr>
          <w:rFonts w:hint="eastAsia"/>
          <w:sz w:val="24"/>
        </w:rPr>
        <w:t>有线电视</w:t>
      </w:r>
      <w:r w:rsidR="00411F7A" w:rsidRPr="00E019DE">
        <w:rPr>
          <w:rFonts w:hint="eastAsia"/>
          <w:sz w:val="24"/>
        </w:rPr>
        <w:t>客服电话96296安装有线电视。</w:t>
      </w:r>
    </w:p>
    <w:p w:rsidR="00CA289D" w:rsidRPr="00E019DE" w:rsidRDefault="00C80296" w:rsidP="00CA289D">
      <w:pPr>
        <w:pStyle w:val="a3"/>
        <w:ind w:left="800" w:firstLineChars="0" w:firstLine="0"/>
        <w:rPr>
          <w:sz w:val="24"/>
        </w:rPr>
      </w:pPr>
      <w:r w:rsidRPr="00E019DE">
        <w:rPr>
          <w:rFonts w:hint="eastAsia"/>
          <w:sz w:val="24"/>
        </w:rPr>
        <w:t xml:space="preserve">  </w:t>
      </w:r>
      <w:r w:rsidR="00CA289D" w:rsidRPr="00E019DE">
        <w:rPr>
          <w:rFonts w:hint="eastAsia"/>
          <w:sz w:val="24"/>
        </w:rPr>
        <w:t>2</w:t>
      </w:r>
      <w:r w:rsidR="00CA289D" w:rsidRPr="00E019DE">
        <w:rPr>
          <w:sz w:val="24"/>
        </w:rPr>
        <w:t xml:space="preserve">.6 </w:t>
      </w:r>
      <w:r w:rsidR="00CA289D" w:rsidRPr="00E019DE">
        <w:rPr>
          <w:rFonts w:hint="eastAsia"/>
          <w:sz w:val="24"/>
        </w:rPr>
        <w:t>天然气</w:t>
      </w:r>
      <w:r w:rsidR="009E1DD1" w:rsidRPr="00E019DE">
        <w:rPr>
          <w:rFonts w:hint="eastAsia"/>
          <w:sz w:val="24"/>
        </w:rPr>
        <w:t xml:space="preserve">   </w:t>
      </w:r>
      <w:r w:rsidRPr="00E019DE">
        <w:rPr>
          <w:rFonts w:hint="eastAsia"/>
          <w:sz w:val="24"/>
        </w:rPr>
        <w:t>逢双月港华抄表员上门抄表后，根据天然气户号可以从支付宝缴费。</w:t>
      </w:r>
      <w:r w:rsidR="00411F7A" w:rsidRPr="00E019DE">
        <w:rPr>
          <w:rFonts w:hint="eastAsia"/>
          <w:sz w:val="24"/>
        </w:rPr>
        <w:t>徐州港华燃气客服中心96077</w:t>
      </w:r>
      <w:r w:rsidRPr="00E019DE">
        <w:rPr>
          <w:rFonts w:hint="eastAsia"/>
          <w:sz w:val="24"/>
        </w:rPr>
        <w:t>可咨询及安装天然气。</w:t>
      </w:r>
    </w:p>
    <w:p w:rsidR="00E019DE" w:rsidRPr="00E019DE" w:rsidRDefault="00E019DE" w:rsidP="00CA289D">
      <w:pPr>
        <w:pStyle w:val="a3"/>
        <w:ind w:left="800" w:firstLineChars="0" w:firstLine="0"/>
        <w:rPr>
          <w:sz w:val="24"/>
        </w:rPr>
      </w:pPr>
      <w:r w:rsidRPr="00E019DE">
        <w:rPr>
          <w:rFonts w:hint="eastAsia"/>
          <w:sz w:val="24"/>
        </w:rPr>
        <w:lastRenderedPageBreak/>
        <w:t xml:space="preserve">  2.7 其他   </w:t>
      </w:r>
      <w:r w:rsidRPr="00E019DE">
        <w:rPr>
          <w:rFonts w:ascii="宋体" w:hAnsi="宋体" w:hint="eastAsia"/>
          <w:color w:val="000000"/>
          <w:kern w:val="0"/>
          <w:sz w:val="24"/>
        </w:rPr>
        <w:t>入住后请自行检查房屋内设施、设备是否完好。一周内若有问题请拨打</w:t>
      </w:r>
      <w:r w:rsidRPr="00E019DE">
        <w:rPr>
          <w:rFonts w:ascii="宋体" w:hAnsi="宋体" w:hint="eastAsia"/>
          <w:color w:val="000000"/>
          <w:kern w:val="0"/>
          <w:sz w:val="24"/>
        </w:rPr>
        <w:t>8388</w:t>
      </w:r>
      <w:r w:rsidRPr="00E019DE">
        <w:rPr>
          <w:rFonts w:ascii="宋体" w:hAnsi="宋体"/>
          <w:color w:val="000000"/>
          <w:kern w:val="0"/>
          <w:sz w:val="24"/>
        </w:rPr>
        <w:t>5000</w:t>
      </w:r>
      <w:r w:rsidRPr="00E019DE">
        <w:rPr>
          <w:rFonts w:ascii="宋体" w:hAnsi="宋体" w:hint="eastAsia"/>
          <w:color w:val="000000"/>
          <w:kern w:val="0"/>
          <w:sz w:val="24"/>
        </w:rPr>
        <w:t>报修，一周后如有损坏自费维修。公租房的</w:t>
      </w:r>
      <w:r w:rsidRPr="00E019DE">
        <w:rPr>
          <w:rFonts w:ascii="宋体" w:hAnsi="宋体"/>
          <w:color w:val="000000"/>
          <w:kern w:val="0"/>
          <w:sz w:val="24"/>
        </w:rPr>
        <w:t>租金、物业费、暖气</w:t>
      </w:r>
      <w:r w:rsidRPr="00E019DE">
        <w:rPr>
          <w:rFonts w:ascii="宋体" w:hAnsi="宋体" w:hint="eastAsia"/>
          <w:color w:val="000000"/>
          <w:kern w:val="0"/>
          <w:sz w:val="24"/>
        </w:rPr>
        <w:t>费</w:t>
      </w:r>
      <w:r w:rsidRPr="00E019DE">
        <w:rPr>
          <w:rFonts w:ascii="宋体" w:hAnsi="宋体"/>
          <w:color w:val="000000"/>
          <w:kern w:val="0"/>
          <w:sz w:val="24"/>
        </w:rPr>
        <w:t>等相关费用从</w:t>
      </w:r>
      <w:r w:rsidRPr="00E019DE">
        <w:rPr>
          <w:rFonts w:ascii="宋体" w:hAnsi="宋体" w:hint="eastAsia"/>
          <w:color w:val="000000"/>
          <w:kern w:val="0"/>
          <w:sz w:val="24"/>
        </w:rPr>
        <w:t>校</w:t>
      </w:r>
      <w:r w:rsidRPr="00E019DE">
        <w:rPr>
          <w:rFonts w:ascii="宋体" w:hAnsi="宋体"/>
          <w:color w:val="000000"/>
          <w:kern w:val="0"/>
          <w:sz w:val="24"/>
        </w:rPr>
        <w:t>财务部门发放的工资中代扣代缴。</w:t>
      </w:r>
    </w:p>
    <w:p w:rsidR="00B320F3" w:rsidRDefault="00CA289D" w:rsidP="00CA289D">
      <w:pPr>
        <w:pStyle w:val="a3"/>
        <w:numPr>
          <w:ilvl w:val="0"/>
          <w:numId w:val="5"/>
        </w:numPr>
        <w:ind w:firstLineChars="0"/>
        <w:rPr>
          <w:sz w:val="24"/>
        </w:rPr>
      </w:pPr>
      <w:r w:rsidRPr="00E019DE">
        <w:rPr>
          <w:rFonts w:hint="eastAsia"/>
          <w:sz w:val="24"/>
        </w:rPr>
        <w:t>物业服务：</w:t>
      </w:r>
      <w:r w:rsidR="009E1DD1" w:rsidRPr="00E019DE">
        <w:rPr>
          <w:rFonts w:hint="eastAsia"/>
          <w:sz w:val="24"/>
        </w:rPr>
        <w:t xml:space="preserve">  </w:t>
      </w:r>
    </w:p>
    <w:tbl>
      <w:tblPr>
        <w:tblStyle w:val="a8"/>
        <w:tblW w:w="10065" w:type="dxa"/>
        <w:jc w:val="center"/>
        <w:tblLayout w:type="fixed"/>
        <w:tblLook w:val="04A0" w:firstRow="1" w:lastRow="0" w:firstColumn="1" w:lastColumn="0" w:noHBand="0" w:noVBand="1"/>
      </w:tblPr>
      <w:tblGrid>
        <w:gridCol w:w="1309"/>
        <w:gridCol w:w="3543"/>
        <w:gridCol w:w="5213"/>
      </w:tblGrid>
      <w:tr w:rsidR="00423A36" w:rsidRPr="0040699F" w:rsidTr="004D6CB2">
        <w:trPr>
          <w:trHeight w:val="520"/>
          <w:jc w:val="center"/>
        </w:trPr>
        <w:tc>
          <w:tcPr>
            <w:tcW w:w="1309" w:type="dxa"/>
            <w:vAlign w:val="center"/>
          </w:tcPr>
          <w:p w:rsidR="00423A36" w:rsidRDefault="00423A36" w:rsidP="004D6CB2">
            <w:pPr>
              <w:jc w:val="center"/>
              <w:rPr>
                <w:rFonts w:asciiTheme="minorEastAsia" w:hAnsiTheme="minorEastAsia"/>
                <w:b/>
                <w:szCs w:val="21"/>
              </w:rPr>
            </w:pPr>
            <w:r>
              <w:rPr>
                <w:rFonts w:asciiTheme="minorEastAsia" w:hAnsiTheme="minorEastAsia" w:hint="eastAsia"/>
                <w:b/>
                <w:szCs w:val="21"/>
              </w:rPr>
              <w:t>项目</w:t>
            </w:r>
          </w:p>
        </w:tc>
        <w:tc>
          <w:tcPr>
            <w:tcW w:w="3543" w:type="dxa"/>
            <w:vAlign w:val="center"/>
          </w:tcPr>
          <w:p w:rsidR="00423A36" w:rsidRDefault="00423A36" w:rsidP="004D6CB2">
            <w:pPr>
              <w:jc w:val="center"/>
              <w:rPr>
                <w:rFonts w:asciiTheme="minorEastAsia" w:hAnsiTheme="minorEastAsia"/>
                <w:b/>
                <w:szCs w:val="21"/>
              </w:rPr>
            </w:pPr>
            <w:r>
              <w:rPr>
                <w:rFonts w:asciiTheme="minorEastAsia" w:hAnsiTheme="minorEastAsia" w:hint="eastAsia"/>
                <w:b/>
                <w:szCs w:val="21"/>
              </w:rPr>
              <w:t>服务内容</w:t>
            </w:r>
          </w:p>
        </w:tc>
        <w:tc>
          <w:tcPr>
            <w:tcW w:w="5213" w:type="dxa"/>
          </w:tcPr>
          <w:p w:rsidR="00423A36" w:rsidRDefault="00423A36" w:rsidP="004D6CB2">
            <w:pPr>
              <w:jc w:val="center"/>
              <w:rPr>
                <w:rFonts w:asciiTheme="minorEastAsia" w:hAnsiTheme="minorEastAsia"/>
                <w:b/>
                <w:szCs w:val="21"/>
              </w:rPr>
            </w:pPr>
            <w:r>
              <w:rPr>
                <w:rFonts w:asciiTheme="minorEastAsia" w:hAnsiTheme="minorEastAsia" w:hint="eastAsia"/>
                <w:b/>
                <w:szCs w:val="21"/>
              </w:rPr>
              <w:t>服务 标准</w:t>
            </w:r>
          </w:p>
        </w:tc>
      </w:tr>
      <w:tr w:rsidR="00423A36" w:rsidTr="004D6CB2">
        <w:trPr>
          <w:trHeight w:val="550"/>
          <w:jc w:val="center"/>
        </w:trPr>
        <w:tc>
          <w:tcPr>
            <w:tcW w:w="1309" w:type="dxa"/>
            <w:vAlign w:val="center"/>
          </w:tcPr>
          <w:p w:rsidR="00423A36" w:rsidRDefault="00423A36" w:rsidP="00DD3783">
            <w:pPr>
              <w:jc w:val="center"/>
              <w:rPr>
                <w:rFonts w:asciiTheme="minorEastAsia" w:hAnsiTheme="minorEastAsia"/>
                <w:szCs w:val="21"/>
              </w:rPr>
            </w:pPr>
            <w:r>
              <w:rPr>
                <w:rFonts w:asciiTheme="minorEastAsia" w:hAnsiTheme="minorEastAsia" w:hint="eastAsia"/>
                <w:szCs w:val="21"/>
              </w:rPr>
              <w:t>门卫值班</w:t>
            </w:r>
          </w:p>
        </w:tc>
        <w:tc>
          <w:tcPr>
            <w:tcW w:w="3543" w:type="dxa"/>
            <w:vAlign w:val="center"/>
          </w:tcPr>
          <w:p w:rsidR="00423A36" w:rsidRDefault="00423A36" w:rsidP="00DD3783">
            <w:pPr>
              <w:jc w:val="center"/>
              <w:rPr>
                <w:rFonts w:asciiTheme="minorEastAsia" w:hAnsiTheme="minorEastAsia" w:cs="Times New Roman"/>
                <w:szCs w:val="21"/>
              </w:rPr>
            </w:pPr>
            <w:r>
              <w:rPr>
                <w:rFonts w:asciiTheme="minorEastAsia" w:hAnsiTheme="minorEastAsia" w:cs="Times New Roman" w:hint="eastAsia"/>
                <w:szCs w:val="21"/>
              </w:rPr>
              <w:t>日常门卫值班工作</w:t>
            </w:r>
          </w:p>
        </w:tc>
        <w:tc>
          <w:tcPr>
            <w:tcW w:w="5213" w:type="dxa"/>
          </w:tcPr>
          <w:p w:rsidR="00423A36" w:rsidRPr="000620E1" w:rsidRDefault="00423A36" w:rsidP="00DD3783">
            <w:pPr>
              <w:rPr>
                <w:rFonts w:asciiTheme="minorEastAsia" w:hAnsiTheme="minorEastAsia" w:cs="Times New Roman"/>
                <w:szCs w:val="21"/>
              </w:rPr>
            </w:pPr>
            <w:r w:rsidRPr="00AF11A7">
              <w:rPr>
                <w:rFonts w:asciiTheme="minorEastAsia" w:hAnsiTheme="minorEastAsia" w:cs="Times New Roman" w:hint="eastAsia"/>
                <w:szCs w:val="21"/>
              </w:rPr>
              <w:t>负责公寓楼宇的日常出入管理。协助物业管理员日常管理及公共区域报修工作；对出入楼内的非本楼业主及搬运贵重或大件物品的进行主动询问，并做好押证、登记工作；严格按公司《突发事件处理预案》妥善处理紧急突发事件，保护好现场，及时上报有关部门和上级管理人员；负责解答楼宇业主的疑难问题，提供便民服务，做好物品出借，公共区域报修登记和访客登记、押证登记等；发现公寓楼内有违反管理规定的行为，行使劝阻或制止工作；做好早晚按规定时间开闭楼门工作（青教楼晚9：00闭门），并对楼内进行安全巡视工作，并做好相关记录等。</w:t>
            </w:r>
          </w:p>
        </w:tc>
      </w:tr>
      <w:tr w:rsidR="00423A36" w:rsidTr="004D6CB2">
        <w:trPr>
          <w:trHeight w:val="550"/>
          <w:jc w:val="center"/>
        </w:trPr>
        <w:tc>
          <w:tcPr>
            <w:tcW w:w="1309" w:type="dxa"/>
            <w:vAlign w:val="center"/>
          </w:tcPr>
          <w:p w:rsidR="00423A36" w:rsidRDefault="00423A36" w:rsidP="00DD3783">
            <w:pPr>
              <w:jc w:val="center"/>
              <w:rPr>
                <w:rFonts w:asciiTheme="minorEastAsia" w:hAnsiTheme="minorEastAsia"/>
                <w:szCs w:val="21"/>
              </w:rPr>
            </w:pPr>
            <w:r>
              <w:rPr>
                <w:rFonts w:asciiTheme="minorEastAsia" w:hAnsiTheme="minorEastAsia" w:hint="eastAsia"/>
                <w:szCs w:val="21"/>
              </w:rPr>
              <w:t>日常维修</w:t>
            </w:r>
          </w:p>
        </w:tc>
        <w:tc>
          <w:tcPr>
            <w:tcW w:w="3543" w:type="dxa"/>
            <w:vAlign w:val="center"/>
          </w:tcPr>
          <w:p w:rsidR="00423A36" w:rsidRDefault="00423A36" w:rsidP="00DD3783">
            <w:pPr>
              <w:jc w:val="center"/>
              <w:rPr>
                <w:rFonts w:asciiTheme="minorEastAsia" w:hAnsiTheme="minorEastAsia" w:cs="Times New Roman"/>
                <w:szCs w:val="21"/>
              </w:rPr>
            </w:pPr>
            <w:r>
              <w:rPr>
                <w:rFonts w:asciiTheme="minorEastAsia" w:hAnsiTheme="minorEastAsia" w:cs="Times New Roman" w:hint="eastAsia"/>
                <w:szCs w:val="21"/>
              </w:rPr>
              <w:t>公共区域：物业做好日常公共区域设备维保检查并及时向维修中心或其他维修管理部门报修。</w:t>
            </w:r>
          </w:p>
          <w:p w:rsidR="00423A36" w:rsidRDefault="00423A36" w:rsidP="00DD3783">
            <w:pPr>
              <w:jc w:val="center"/>
              <w:rPr>
                <w:rFonts w:asciiTheme="minorEastAsia" w:hAnsiTheme="minorEastAsia" w:cs="Times New Roman"/>
                <w:szCs w:val="21"/>
              </w:rPr>
            </w:pPr>
            <w:r>
              <w:rPr>
                <w:rFonts w:asciiTheme="minorEastAsia" w:hAnsiTheme="minorEastAsia" w:cs="Times New Roman" w:hint="eastAsia"/>
                <w:szCs w:val="21"/>
              </w:rPr>
              <w:t>室内维修：协助业主向维修中心或其他维修管理部门报修。</w:t>
            </w:r>
          </w:p>
        </w:tc>
        <w:tc>
          <w:tcPr>
            <w:tcW w:w="5213" w:type="dxa"/>
          </w:tcPr>
          <w:p w:rsidR="00423A36" w:rsidRDefault="00423A36" w:rsidP="00DD3783">
            <w:pPr>
              <w:rPr>
                <w:rFonts w:asciiTheme="minorEastAsia" w:hAnsiTheme="minorEastAsia" w:cs="Times New Roman"/>
                <w:szCs w:val="21"/>
              </w:rPr>
            </w:pPr>
            <w:r>
              <w:rPr>
                <w:rFonts w:asciiTheme="minorEastAsia" w:hAnsiTheme="minorEastAsia" w:cs="Times New Roman" w:hint="eastAsia"/>
                <w:szCs w:val="21"/>
              </w:rPr>
              <w:t>配合总务部二十四小时维修中心做好住宅区公共设施的运行、报修； 配合总部务工程维修部门做好土建、电力系统、给排水系统、消防系统、及其他公共系统的维修、改扩建工程；室内维修部分协助业主向维修中心或其他维修管理部门报修。</w:t>
            </w:r>
          </w:p>
          <w:p w:rsidR="00423A36" w:rsidRPr="000620E1" w:rsidRDefault="00423A36" w:rsidP="00DD3783">
            <w:pPr>
              <w:jc w:val="center"/>
              <w:rPr>
                <w:rFonts w:asciiTheme="minorEastAsia" w:hAnsiTheme="minorEastAsia" w:cs="Times New Roman"/>
                <w:szCs w:val="21"/>
              </w:rPr>
            </w:pPr>
          </w:p>
        </w:tc>
      </w:tr>
      <w:tr w:rsidR="00423A36" w:rsidTr="004D6CB2">
        <w:trPr>
          <w:trHeight w:val="2409"/>
          <w:jc w:val="center"/>
        </w:trPr>
        <w:tc>
          <w:tcPr>
            <w:tcW w:w="1309" w:type="dxa"/>
            <w:vAlign w:val="center"/>
          </w:tcPr>
          <w:p w:rsidR="004D6CB2" w:rsidRDefault="00423A36" w:rsidP="00DD3783">
            <w:pPr>
              <w:jc w:val="center"/>
              <w:rPr>
                <w:rFonts w:asciiTheme="minorEastAsia" w:hAnsiTheme="minorEastAsia"/>
                <w:szCs w:val="21"/>
              </w:rPr>
            </w:pPr>
            <w:r>
              <w:rPr>
                <w:rFonts w:asciiTheme="minorEastAsia" w:hAnsiTheme="minorEastAsia" w:hint="eastAsia"/>
                <w:szCs w:val="21"/>
              </w:rPr>
              <w:t>公共区域</w:t>
            </w:r>
          </w:p>
          <w:p w:rsidR="00423A36" w:rsidRDefault="00423A36" w:rsidP="00DD3783">
            <w:pPr>
              <w:jc w:val="center"/>
              <w:rPr>
                <w:rFonts w:asciiTheme="minorEastAsia" w:hAnsiTheme="minorEastAsia"/>
                <w:szCs w:val="21"/>
              </w:rPr>
            </w:pPr>
            <w:r>
              <w:rPr>
                <w:rFonts w:asciiTheme="minorEastAsia" w:hAnsiTheme="minorEastAsia" w:hint="eastAsia"/>
                <w:szCs w:val="21"/>
              </w:rPr>
              <w:t>保洁</w:t>
            </w:r>
          </w:p>
        </w:tc>
        <w:tc>
          <w:tcPr>
            <w:tcW w:w="3543" w:type="dxa"/>
            <w:vAlign w:val="center"/>
          </w:tcPr>
          <w:p w:rsidR="00423A36" w:rsidRDefault="00423A36" w:rsidP="00DD3783">
            <w:pPr>
              <w:jc w:val="center"/>
              <w:rPr>
                <w:rFonts w:asciiTheme="minorEastAsia" w:hAnsiTheme="minorEastAsia" w:cs="Times New Roman"/>
                <w:szCs w:val="21"/>
              </w:rPr>
            </w:pPr>
            <w:r>
              <w:rPr>
                <w:rFonts w:asciiTheme="minorEastAsia" w:hAnsiTheme="minorEastAsia" w:cs="Times New Roman" w:hint="eastAsia"/>
                <w:szCs w:val="21"/>
              </w:rPr>
              <w:t>日常公共区域保洁工作，《详见一、1》</w:t>
            </w:r>
          </w:p>
        </w:tc>
        <w:tc>
          <w:tcPr>
            <w:tcW w:w="5213" w:type="dxa"/>
          </w:tcPr>
          <w:p w:rsidR="00423A36" w:rsidRPr="000620E1" w:rsidRDefault="00423A36" w:rsidP="00DD3783">
            <w:pPr>
              <w:rPr>
                <w:rFonts w:asciiTheme="minorEastAsia" w:hAnsiTheme="minorEastAsia" w:cs="Times New Roman"/>
                <w:szCs w:val="21"/>
              </w:rPr>
            </w:pPr>
            <w:r>
              <w:rPr>
                <w:rFonts w:asciiTheme="minorEastAsia" w:hAnsiTheme="minorEastAsia" w:cs="Times New Roman" w:hint="eastAsia"/>
                <w:szCs w:val="21"/>
              </w:rPr>
              <w:t>确保每天两次（上、下午各一次）彻底</w:t>
            </w:r>
            <w:r w:rsidRPr="000620E1">
              <w:rPr>
                <w:rFonts w:asciiTheme="minorEastAsia" w:hAnsiTheme="minorEastAsia" w:cs="Times New Roman" w:hint="eastAsia"/>
                <w:szCs w:val="21"/>
              </w:rPr>
              <w:t>清运垃圾桶内生活垃圾，并保证垃圾桶外观整洁干净；及时清理建筑物或树木上的张贴物，确保整洁有序；楼宇周边道路干净、整洁，道路无晴天积水；楼厅内天花板无蜘蛛网和地面无大面积积尘或明显污渍；电梯轿厢内始终保持整洁；住宅楼道每两天清扫1次，确保干净整洁；楼宇绿地保持无常留垃圾、杂物或白色垃圾。</w:t>
            </w:r>
          </w:p>
        </w:tc>
      </w:tr>
      <w:tr w:rsidR="00423A36" w:rsidTr="004D6CB2">
        <w:trPr>
          <w:trHeight w:val="1491"/>
          <w:jc w:val="center"/>
        </w:trPr>
        <w:tc>
          <w:tcPr>
            <w:tcW w:w="1309" w:type="dxa"/>
            <w:vAlign w:val="center"/>
          </w:tcPr>
          <w:p w:rsidR="00423A36" w:rsidRDefault="00423A36" w:rsidP="00DD3783">
            <w:pPr>
              <w:jc w:val="center"/>
              <w:rPr>
                <w:rFonts w:asciiTheme="minorEastAsia" w:hAnsiTheme="minorEastAsia"/>
                <w:szCs w:val="21"/>
              </w:rPr>
            </w:pPr>
            <w:r>
              <w:rPr>
                <w:rFonts w:asciiTheme="minorEastAsia" w:hAnsiTheme="minorEastAsia" w:hint="eastAsia"/>
                <w:szCs w:val="21"/>
              </w:rPr>
              <w:t>水电燃气缴费</w:t>
            </w:r>
          </w:p>
        </w:tc>
        <w:tc>
          <w:tcPr>
            <w:tcW w:w="3543" w:type="dxa"/>
            <w:vAlign w:val="center"/>
          </w:tcPr>
          <w:p w:rsidR="00423A36" w:rsidRDefault="00423A36" w:rsidP="00DD3783">
            <w:pPr>
              <w:jc w:val="center"/>
              <w:rPr>
                <w:rFonts w:asciiTheme="minorEastAsia" w:hAnsiTheme="minorEastAsia" w:cs="Times New Roman"/>
                <w:szCs w:val="21"/>
              </w:rPr>
            </w:pPr>
            <w:r>
              <w:rPr>
                <w:rFonts w:asciiTheme="minorEastAsia" w:hAnsiTheme="minorEastAsia" w:hint="eastAsia"/>
                <w:szCs w:val="21"/>
              </w:rPr>
              <w:t>电费为预付费，水费及燃气费为后付费</w:t>
            </w:r>
            <w:r>
              <w:rPr>
                <w:rFonts w:asciiTheme="minorEastAsia" w:hAnsiTheme="minorEastAsia" w:hint="eastAsia"/>
                <w:color w:val="000000" w:themeColor="text1"/>
                <w:szCs w:val="21"/>
              </w:rPr>
              <w:t>。（目前水务公司，煤气公司具体是下发缴费单形式）物业协</w:t>
            </w:r>
            <w:r>
              <w:rPr>
                <w:rFonts w:asciiTheme="minorEastAsia" w:hAnsiTheme="minorEastAsia" w:hint="eastAsia"/>
                <w:szCs w:val="21"/>
              </w:rPr>
              <w:t>助指导业主进行缴费工作。</w:t>
            </w:r>
          </w:p>
        </w:tc>
        <w:tc>
          <w:tcPr>
            <w:tcW w:w="5213" w:type="dxa"/>
          </w:tcPr>
          <w:p w:rsidR="00423A36" w:rsidRDefault="00423A36" w:rsidP="00DD3783">
            <w:pPr>
              <w:jc w:val="center"/>
              <w:rPr>
                <w:rFonts w:asciiTheme="minorEastAsia" w:hAnsiTheme="minorEastAsia"/>
                <w:szCs w:val="21"/>
              </w:rPr>
            </w:pPr>
          </w:p>
        </w:tc>
      </w:tr>
      <w:tr w:rsidR="00423A36" w:rsidTr="004D6CB2">
        <w:trPr>
          <w:trHeight w:val="1084"/>
          <w:jc w:val="center"/>
        </w:trPr>
        <w:tc>
          <w:tcPr>
            <w:tcW w:w="1309" w:type="dxa"/>
            <w:vAlign w:val="center"/>
          </w:tcPr>
          <w:p w:rsidR="00423A36" w:rsidRDefault="00423A36" w:rsidP="00DD3783">
            <w:pPr>
              <w:jc w:val="center"/>
              <w:rPr>
                <w:rFonts w:asciiTheme="minorEastAsia" w:hAnsiTheme="minorEastAsia"/>
                <w:szCs w:val="21"/>
              </w:rPr>
            </w:pPr>
            <w:r>
              <w:rPr>
                <w:rFonts w:asciiTheme="minorEastAsia" w:hAnsiTheme="minorEastAsia" w:hint="eastAsia"/>
                <w:szCs w:val="21"/>
              </w:rPr>
              <w:t>室外充电桩</w:t>
            </w:r>
          </w:p>
        </w:tc>
        <w:tc>
          <w:tcPr>
            <w:tcW w:w="3543" w:type="dxa"/>
            <w:vAlign w:val="center"/>
          </w:tcPr>
          <w:p w:rsidR="00423A36" w:rsidRDefault="00423A36" w:rsidP="00DD3783">
            <w:pPr>
              <w:jc w:val="center"/>
              <w:rPr>
                <w:rFonts w:asciiTheme="minorEastAsia" w:hAnsiTheme="minorEastAsia"/>
                <w:szCs w:val="21"/>
              </w:rPr>
            </w:pPr>
            <w:r>
              <w:rPr>
                <w:rFonts w:asciiTheme="minorEastAsia" w:hAnsiTheme="minorEastAsia" w:cs="Times New Roman" w:hint="eastAsia"/>
                <w:szCs w:val="21"/>
              </w:rPr>
              <w:t>楼宇外部充电桩设备的维护保养和维修，指导业主使用。</w:t>
            </w:r>
          </w:p>
        </w:tc>
        <w:tc>
          <w:tcPr>
            <w:tcW w:w="5213" w:type="dxa"/>
          </w:tcPr>
          <w:p w:rsidR="00423A36" w:rsidRDefault="00423A36" w:rsidP="00DD3783">
            <w:pPr>
              <w:jc w:val="center"/>
              <w:rPr>
                <w:rFonts w:asciiTheme="minorEastAsia" w:hAnsiTheme="minorEastAsia" w:cs="Times New Roman"/>
                <w:szCs w:val="21"/>
              </w:rPr>
            </w:pPr>
          </w:p>
        </w:tc>
      </w:tr>
      <w:tr w:rsidR="00423A36" w:rsidTr="004D6CB2">
        <w:trPr>
          <w:trHeight w:val="550"/>
          <w:jc w:val="center"/>
        </w:trPr>
        <w:tc>
          <w:tcPr>
            <w:tcW w:w="1309" w:type="dxa"/>
            <w:vAlign w:val="center"/>
          </w:tcPr>
          <w:p w:rsidR="00423A36" w:rsidRDefault="00423A36" w:rsidP="00DD3783">
            <w:pPr>
              <w:jc w:val="center"/>
              <w:rPr>
                <w:rFonts w:asciiTheme="minorEastAsia" w:hAnsiTheme="minorEastAsia"/>
                <w:szCs w:val="21"/>
              </w:rPr>
            </w:pPr>
            <w:r>
              <w:rPr>
                <w:rFonts w:asciiTheme="minorEastAsia" w:hAnsiTheme="minorEastAsia" w:hint="eastAsia"/>
                <w:szCs w:val="21"/>
              </w:rPr>
              <w:t>入住前保洁</w:t>
            </w:r>
          </w:p>
        </w:tc>
        <w:tc>
          <w:tcPr>
            <w:tcW w:w="3543" w:type="dxa"/>
            <w:vAlign w:val="center"/>
          </w:tcPr>
          <w:p w:rsidR="00423A36" w:rsidRDefault="00423A36" w:rsidP="00DD3783">
            <w:pPr>
              <w:jc w:val="center"/>
              <w:rPr>
                <w:rFonts w:asciiTheme="minorEastAsia" w:hAnsiTheme="minorEastAsia" w:cs="Times New Roman"/>
                <w:szCs w:val="21"/>
              </w:rPr>
            </w:pPr>
            <w:r>
              <w:rPr>
                <w:rFonts w:asciiTheme="minorEastAsia" w:hAnsiTheme="minorEastAsia" w:hint="eastAsia"/>
                <w:szCs w:val="21"/>
              </w:rPr>
              <w:t>配合公寓与公积金办公室，做好</w:t>
            </w:r>
            <w:r w:rsidR="0043274C">
              <w:rPr>
                <w:rFonts w:asciiTheme="minorEastAsia" w:hAnsiTheme="minorEastAsia" w:hint="eastAsia"/>
                <w:szCs w:val="21"/>
              </w:rPr>
              <w:t>博士后</w:t>
            </w:r>
            <w:r>
              <w:rPr>
                <w:rFonts w:asciiTheme="minorEastAsia" w:hAnsiTheme="minorEastAsia" w:hint="eastAsia"/>
                <w:szCs w:val="21"/>
              </w:rPr>
              <w:t>入住前房间内拓荒保洁工作，按季度向</w:t>
            </w:r>
            <w:r>
              <w:rPr>
                <w:rFonts w:asciiTheme="minorEastAsia" w:hAnsiTheme="minorEastAsia" w:hint="eastAsia"/>
                <w:szCs w:val="21"/>
              </w:rPr>
              <w:lastRenderedPageBreak/>
              <w:t>公积金办公室进行结账。</w:t>
            </w:r>
          </w:p>
        </w:tc>
        <w:tc>
          <w:tcPr>
            <w:tcW w:w="5213" w:type="dxa"/>
          </w:tcPr>
          <w:p w:rsidR="00423A36" w:rsidRDefault="00423A36" w:rsidP="00DD3783">
            <w:pPr>
              <w:jc w:val="center"/>
              <w:rPr>
                <w:rFonts w:asciiTheme="minorEastAsia" w:hAnsiTheme="minorEastAsia"/>
                <w:szCs w:val="21"/>
              </w:rPr>
            </w:pPr>
          </w:p>
        </w:tc>
      </w:tr>
      <w:tr w:rsidR="00423A36" w:rsidTr="004D6CB2">
        <w:trPr>
          <w:trHeight w:val="1465"/>
          <w:jc w:val="center"/>
        </w:trPr>
        <w:tc>
          <w:tcPr>
            <w:tcW w:w="1309" w:type="dxa"/>
            <w:vAlign w:val="center"/>
          </w:tcPr>
          <w:p w:rsidR="00423A36" w:rsidRDefault="00423A36" w:rsidP="00DD3783">
            <w:pPr>
              <w:jc w:val="center"/>
              <w:rPr>
                <w:rFonts w:asciiTheme="minorEastAsia" w:hAnsiTheme="minorEastAsia"/>
                <w:szCs w:val="21"/>
              </w:rPr>
            </w:pPr>
            <w:r>
              <w:rPr>
                <w:rFonts w:asciiTheme="minorEastAsia" w:hAnsiTheme="minorEastAsia" w:cs="Times New Roman" w:hint="eastAsia"/>
                <w:szCs w:val="21"/>
              </w:rPr>
              <w:t>个性化室内家政保洁</w:t>
            </w:r>
          </w:p>
        </w:tc>
        <w:tc>
          <w:tcPr>
            <w:tcW w:w="3543" w:type="dxa"/>
            <w:vAlign w:val="center"/>
          </w:tcPr>
          <w:p w:rsidR="00423A36" w:rsidRDefault="00423A36" w:rsidP="00DD3783">
            <w:pPr>
              <w:jc w:val="center"/>
              <w:rPr>
                <w:rFonts w:asciiTheme="minorEastAsia" w:hAnsiTheme="minorEastAsia"/>
                <w:szCs w:val="21"/>
              </w:rPr>
            </w:pPr>
            <w:r>
              <w:rPr>
                <w:rFonts w:asciiTheme="minorEastAsia" w:hAnsiTheme="minorEastAsia" w:cs="Times New Roman" w:hint="eastAsia"/>
                <w:szCs w:val="21"/>
              </w:rPr>
              <w:t>收费标准参照徐州市相关行业标准。</w:t>
            </w:r>
          </w:p>
        </w:tc>
        <w:tc>
          <w:tcPr>
            <w:tcW w:w="5213" w:type="dxa"/>
          </w:tcPr>
          <w:p w:rsidR="00423A36" w:rsidRDefault="00423A36" w:rsidP="00DD3783">
            <w:pPr>
              <w:jc w:val="center"/>
              <w:rPr>
                <w:rFonts w:asciiTheme="minorEastAsia" w:hAnsiTheme="minorEastAsia" w:cs="Times New Roman"/>
                <w:szCs w:val="21"/>
              </w:rPr>
            </w:pPr>
          </w:p>
        </w:tc>
      </w:tr>
    </w:tbl>
    <w:p w:rsidR="00CA289D" w:rsidRPr="00B320F3" w:rsidRDefault="009E1DD1" w:rsidP="00B320F3">
      <w:pPr>
        <w:rPr>
          <w:sz w:val="24"/>
        </w:rPr>
      </w:pPr>
      <w:r w:rsidRPr="00B320F3">
        <w:rPr>
          <w:rFonts w:hint="eastAsia"/>
          <w:sz w:val="24"/>
        </w:rPr>
        <w:t xml:space="preserve">  </w:t>
      </w:r>
    </w:p>
    <w:p w:rsidR="00111465" w:rsidRPr="00E019DE" w:rsidRDefault="00111465" w:rsidP="00111465">
      <w:pPr>
        <w:pStyle w:val="a3"/>
        <w:numPr>
          <w:ilvl w:val="0"/>
          <w:numId w:val="5"/>
        </w:numPr>
        <w:ind w:firstLineChars="0"/>
        <w:rPr>
          <w:sz w:val="24"/>
        </w:rPr>
      </w:pPr>
      <w:r w:rsidRPr="00E019DE">
        <w:rPr>
          <w:rFonts w:hint="eastAsia"/>
          <w:sz w:val="24"/>
        </w:rPr>
        <w:t>退房流程</w:t>
      </w:r>
    </w:p>
    <w:p w:rsidR="00C80296" w:rsidRPr="00E019DE" w:rsidRDefault="00C80296" w:rsidP="00C80296">
      <w:pPr>
        <w:pStyle w:val="a3"/>
        <w:autoSpaceDE w:val="0"/>
        <w:autoSpaceDN w:val="0"/>
        <w:adjustRightInd w:val="0"/>
        <w:spacing w:line="500" w:lineRule="exact"/>
        <w:ind w:left="800" w:firstLineChars="0" w:firstLine="0"/>
        <w:jc w:val="left"/>
        <w:rPr>
          <w:rFonts w:ascii="宋体" w:hAnsi="宋体"/>
          <w:color w:val="000000"/>
          <w:kern w:val="0"/>
          <w:sz w:val="24"/>
        </w:rPr>
      </w:pPr>
      <w:r w:rsidRPr="00E019DE">
        <w:rPr>
          <w:rFonts w:ascii="宋体" w:hAnsi="宋体" w:hint="eastAsia"/>
          <w:color w:val="000000"/>
          <w:kern w:val="0"/>
          <w:sz w:val="24"/>
        </w:rPr>
        <w:t>4.1</w:t>
      </w:r>
      <w:r w:rsidRPr="00E019DE">
        <w:rPr>
          <w:rFonts w:ascii="宋体" w:hAnsi="宋体" w:hint="eastAsia"/>
          <w:color w:val="000000"/>
          <w:kern w:val="0"/>
          <w:sz w:val="24"/>
        </w:rPr>
        <w:t>、退房时，请</w:t>
      </w:r>
      <w:r w:rsidRPr="00E019DE">
        <w:rPr>
          <w:rFonts w:ascii="宋体" w:hAnsi="宋体"/>
          <w:color w:val="000000"/>
          <w:kern w:val="0"/>
          <w:sz w:val="24"/>
        </w:rPr>
        <w:t>检查屋内设施</w:t>
      </w:r>
      <w:r w:rsidRPr="00E019DE">
        <w:rPr>
          <w:rFonts w:ascii="宋体" w:hAnsi="宋体" w:hint="eastAsia"/>
          <w:color w:val="000000"/>
          <w:kern w:val="0"/>
          <w:sz w:val="24"/>
        </w:rPr>
        <w:t>、</w:t>
      </w:r>
      <w:r w:rsidRPr="00E019DE">
        <w:rPr>
          <w:rFonts w:ascii="宋体" w:hAnsi="宋体"/>
          <w:color w:val="000000"/>
          <w:kern w:val="0"/>
          <w:sz w:val="24"/>
        </w:rPr>
        <w:t>设备</w:t>
      </w:r>
      <w:r w:rsidRPr="00E019DE">
        <w:rPr>
          <w:rFonts w:ascii="宋体" w:hAnsi="宋体" w:hint="eastAsia"/>
          <w:color w:val="000000"/>
          <w:kern w:val="0"/>
          <w:sz w:val="24"/>
        </w:rPr>
        <w:t>是否</w:t>
      </w:r>
      <w:r w:rsidRPr="00E019DE">
        <w:rPr>
          <w:rFonts w:ascii="宋体" w:hAnsi="宋体"/>
          <w:color w:val="000000"/>
          <w:kern w:val="0"/>
          <w:sz w:val="24"/>
        </w:rPr>
        <w:t>完好，卫生清理干净，</w:t>
      </w:r>
      <w:r w:rsidRPr="00E019DE">
        <w:rPr>
          <w:rFonts w:ascii="宋体" w:hAnsi="宋体" w:hint="eastAsia"/>
          <w:color w:val="000000"/>
          <w:kern w:val="0"/>
          <w:sz w:val="24"/>
        </w:rPr>
        <w:t>领取的钥匙需全部交回，如有丢失或损坏，必须更换锁心后交回。否则</w:t>
      </w:r>
      <w:r w:rsidRPr="00E019DE">
        <w:rPr>
          <w:rFonts w:ascii="宋体" w:hAnsi="宋体"/>
          <w:color w:val="000000"/>
          <w:kern w:val="0"/>
          <w:sz w:val="24"/>
        </w:rPr>
        <w:t>不予退还住房押金。</w:t>
      </w:r>
    </w:p>
    <w:p w:rsidR="00C80296" w:rsidRPr="00E019DE" w:rsidRDefault="00C80296" w:rsidP="00C80296">
      <w:pPr>
        <w:pStyle w:val="a3"/>
        <w:numPr>
          <w:ilvl w:val="1"/>
          <w:numId w:val="15"/>
        </w:numPr>
        <w:autoSpaceDE w:val="0"/>
        <w:autoSpaceDN w:val="0"/>
        <w:adjustRightInd w:val="0"/>
        <w:spacing w:line="500" w:lineRule="exact"/>
        <w:ind w:firstLineChars="0"/>
        <w:jc w:val="left"/>
        <w:rPr>
          <w:rFonts w:ascii="宋体" w:hAnsi="宋体"/>
          <w:color w:val="000000"/>
          <w:kern w:val="0"/>
          <w:sz w:val="24"/>
        </w:rPr>
      </w:pPr>
      <w:r w:rsidRPr="00E019DE">
        <w:rPr>
          <w:rFonts w:ascii="宋体" w:hAnsi="宋体"/>
          <w:color w:val="000000"/>
          <w:kern w:val="0"/>
          <w:sz w:val="24"/>
        </w:rPr>
        <w:t>电话</w:t>
      </w:r>
      <w:r w:rsidRPr="00E019DE">
        <w:rPr>
          <w:rFonts w:ascii="宋体" w:hAnsi="宋体" w:hint="eastAsia"/>
          <w:color w:val="000000"/>
          <w:kern w:val="0"/>
          <w:sz w:val="24"/>
        </w:rPr>
        <w:t>预约申请退房。</w:t>
      </w:r>
      <w:r w:rsidRPr="00E019DE">
        <w:rPr>
          <w:rFonts w:ascii="宋体" w:hAnsi="宋体" w:hint="eastAsia"/>
          <w:color w:val="000000"/>
          <w:kern w:val="0"/>
          <w:sz w:val="24"/>
        </w:rPr>
        <w:t xml:space="preserve"> </w:t>
      </w:r>
    </w:p>
    <w:p w:rsidR="00C80296" w:rsidRPr="00E019DE" w:rsidRDefault="00C80296" w:rsidP="00C80296">
      <w:pPr>
        <w:pStyle w:val="a3"/>
        <w:numPr>
          <w:ilvl w:val="1"/>
          <w:numId w:val="15"/>
        </w:numPr>
        <w:autoSpaceDE w:val="0"/>
        <w:autoSpaceDN w:val="0"/>
        <w:adjustRightInd w:val="0"/>
        <w:spacing w:line="500" w:lineRule="exact"/>
        <w:ind w:firstLineChars="0"/>
        <w:jc w:val="left"/>
        <w:rPr>
          <w:rFonts w:ascii="宋体" w:hAnsi="宋体"/>
          <w:color w:val="000000"/>
          <w:kern w:val="0"/>
          <w:sz w:val="24"/>
        </w:rPr>
      </w:pPr>
      <w:r w:rsidRPr="00E019DE">
        <w:rPr>
          <w:rFonts w:ascii="宋体" w:hAnsi="宋体" w:hint="eastAsia"/>
          <w:color w:val="000000"/>
          <w:kern w:val="0"/>
          <w:sz w:val="24"/>
        </w:rPr>
        <w:t>现场共同验房，退钥匙，开具验房三联单。</w:t>
      </w:r>
    </w:p>
    <w:p w:rsidR="00C80296" w:rsidRPr="00E019DE" w:rsidRDefault="00C80296" w:rsidP="00C80296">
      <w:pPr>
        <w:pStyle w:val="a3"/>
        <w:ind w:left="800" w:firstLineChars="0" w:firstLine="0"/>
        <w:rPr>
          <w:rFonts w:ascii="宋体" w:hAnsi="宋体"/>
          <w:color w:val="000000"/>
          <w:sz w:val="24"/>
        </w:rPr>
      </w:pPr>
      <w:r w:rsidRPr="00E019DE">
        <w:rPr>
          <w:rFonts w:ascii="宋体" w:hAnsi="宋体" w:hint="eastAsia"/>
          <w:color w:val="000000"/>
          <w:sz w:val="24"/>
        </w:rPr>
        <w:t>4.4</w:t>
      </w:r>
      <w:r w:rsidRPr="00E019DE">
        <w:rPr>
          <w:rFonts w:ascii="宋体" w:hAnsi="宋体" w:hint="eastAsia"/>
          <w:color w:val="000000"/>
          <w:sz w:val="24"/>
        </w:rPr>
        <w:t>、凭验房单（红联）到水电中心南门售电窗口</w:t>
      </w:r>
      <w:r w:rsidRPr="00E019DE">
        <w:rPr>
          <w:rFonts w:ascii="宋体" w:hAnsi="宋体"/>
          <w:color w:val="000000"/>
          <w:sz w:val="24"/>
        </w:rPr>
        <w:t>进行</w:t>
      </w:r>
      <w:r w:rsidRPr="00E019DE">
        <w:rPr>
          <w:rFonts w:ascii="宋体" w:hAnsi="宋体" w:hint="eastAsia"/>
          <w:color w:val="000000"/>
          <w:sz w:val="24"/>
        </w:rPr>
        <w:t>水、电、暖结算。</w:t>
      </w:r>
    </w:p>
    <w:p w:rsidR="00C80296" w:rsidRPr="00E019DE" w:rsidRDefault="00C80296" w:rsidP="00C80296">
      <w:pPr>
        <w:pStyle w:val="a3"/>
        <w:numPr>
          <w:ilvl w:val="1"/>
          <w:numId w:val="16"/>
        </w:numPr>
        <w:ind w:firstLineChars="0"/>
        <w:rPr>
          <w:rFonts w:ascii="宋体" w:hAnsi="宋体"/>
          <w:color w:val="000000"/>
          <w:sz w:val="24"/>
        </w:rPr>
      </w:pPr>
      <w:r w:rsidRPr="00E019DE">
        <w:rPr>
          <w:rFonts w:ascii="宋体" w:hAnsi="宋体" w:hint="eastAsia"/>
          <w:color w:val="000000"/>
          <w:kern w:val="0"/>
          <w:sz w:val="24"/>
        </w:rPr>
        <w:t>持</w:t>
      </w:r>
      <w:r w:rsidRPr="00E019DE">
        <w:rPr>
          <w:rFonts w:ascii="宋体" w:hAnsi="宋体" w:hint="eastAsia"/>
          <w:color w:val="000000"/>
          <w:sz w:val="24"/>
        </w:rPr>
        <w:t>验房单与押金条到文昌办公楼</w:t>
      </w:r>
      <w:r w:rsidRPr="00E019DE">
        <w:rPr>
          <w:rFonts w:ascii="宋体" w:hAnsi="宋体" w:hint="eastAsia"/>
          <w:color w:val="000000"/>
          <w:sz w:val="24"/>
        </w:rPr>
        <w:t>3106</w:t>
      </w:r>
      <w:r w:rsidRPr="00E019DE">
        <w:rPr>
          <w:rFonts w:ascii="宋体" w:hAnsi="宋体" w:hint="eastAsia"/>
          <w:color w:val="000000"/>
          <w:sz w:val="24"/>
        </w:rPr>
        <w:t>室进行退房审核。</w:t>
      </w:r>
    </w:p>
    <w:p w:rsidR="00C80296" w:rsidRDefault="00C80296" w:rsidP="00FB01C6">
      <w:pPr>
        <w:pStyle w:val="a3"/>
        <w:numPr>
          <w:ilvl w:val="1"/>
          <w:numId w:val="16"/>
        </w:numPr>
        <w:ind w:firstLineChars="0"/>
        <w:rPr>
          <w:rFonts w:ascii="宋体" w:hAnsi="宋体"/>
          <w:color w:val="000000"/>
          <w:sz w:val="24"/>
        </w:rPr>
      </w:pPr>
      <w:r w:rsidRPr="00E019DE">
        <w:rPr>
          <w:rFonts w:ascii="宋体" w:hAnsi="宋体" w:hint="eastAsia"/>
          <w:color w:val="000000"/>
          <w:kern w:val="0"/>
          <w:sz w:val="24"/>
        </w:rPr>
        <w:t>持审核签字后的押金条到</w:t>
      </w:r>
      <w:r w:rsidRPr="00E019DE">
        <w:rPr>
          <w:rFonts w:ascii="宋体" w:hAnsi="宋体"/>
          <w:color w:val="000000"/>
          <w:sz w:val="24"/>
        </w:rPr>
        <w:t>南湖</w:t>
      </w:r>
      <w:r w:rsidRPr="00E019DE">
        <w:rPr>
          <w:rFonts w:ascii="宋体" w:hAnsi="宋体" w:hint="eastAsia"/>
          <w:color w:val="000000"/>
          <w:sz w:val="24"/>
        </w:rPr>
        <w:t>校区</w:t>
      </w:r>
      <w:r w:rsidRPr="00E019DE">
        <w:rPr>
          <w:rFonts w:ascii="宋体" w:hAnsi="宋体"/>
          <w:color w:val="000000"/>
          <w:sz w:val="24"/>
        </w:rPr>
        <w:t>财务大厅退</w:t>
      </w:r>
      <w:r w:rsidRPr="00E019DE">
        <w:rPr>
          <w:rFonts w:ascii="宋体" w:hAnsi="宋体" w:hint="eastAsia"/>
          <w:color w:val="000000"/>
          <w:sz w:val="24"/>
        </w:rPr>
        <w:t>款</w:t>
      </w:r>
      <w:r w:rsidRPr="00E019DE">
        <w:rPr>
          <w:rFonts w:ascii="宋体" w:hAnsi="宋体"/>
          <w:color w:val="000000"/>
          <w:sz w:val="24"/>
        </w:rPr>
        <w:t>。</w:t>
      </w:r>
    </w:p>
    <w:p w:rsidR="00FB01C6" w:rsidRPr="00E019DE" w:rsidRDefault="00FB01C6" w:rsidP="00FB01C6">
      <w:pPr>
        <w:pStyle w:val="a3"/>
        <w:ind w:left="1428" w:firstLineChars="0" w:firstLine="0"/>
        <w:rPr>
          <w:rFonts w:ascii="宋体" w:hAnsi="宋体"/>
          <w:color w:val="000000"/>
          <w:sz w:val="24"/>
        </w:rPr>
      </w:pPr>
    </w:p>
    <w:p w:rsidR="00111465" w:rsidRPr="00E019DE" w:rsidRDefault="00C80296" w:rsidP="00AA117B">
      <w:pPr>
        <w:pStyle w:val="a3"/>
        <w:ind w:left="800" w:firstLineChars="0" w:firstLine="0"/>
        <w:jc w:val="left"/>
        <w:rPr>
          <w:sz w:val="24"/>
        </w:rPr>
      </w:pPr>
      <w:r w:rsidRPr="00E019DE">
        <w:rPr>
          <w:rFonts w:hint="eastAsia"/>
          <w:sz w:val="24"/>
        </w:rPr>
        <w:t>4.7</w:t>
      </w:r>
      <w:r w:rsidR="00E019DE">
        <w:rPr>
          <w:rFonts w:hint="eastAsia"/>
          <w:sz w:val="24"/>
        </w:rPr>
        <w:t xml:space="preserve">  退房</w:t>
      </w:r>
      <w:r w:rsidR="00E019DE" w:rsidRPr="00E019DE">
        <w:rPr>
          <w:rFonts w:ascii="宋体" w:hAnsi="宋体"/>
          <w:color w:val="000000"/>
          <w:sz w:val="24"/>
        </w:rPr>
        <w:t>流程图</w:t>
      </w:r>
    </w:p>
    <w:p w:rsidR="00C80296" w:rsidRPr="00E019DE" w:rsidRDefault="00AA117B" w:rsidP="00C80296">
      <w:pPr>
        <w:rPr>
          <w:sz w:val="24"/>
          <w:bdr w:val="single" w:sz="4" w:space="0" w:color="auto"/>
        </w:rPr>
      </w:pPr>
      <w:r w:rsidRPr="00E019DE">
        <w:rPr>
          <w:noProof/>
          <w:sz w:val="24"/>
          <w:bdr w:val="single" w:sz="4" w:space="0" w:color="auto"/>
        </w:rPr>
        <mc:AlternateContent>
          <mc:Choice Requires="wps">
            <w:drawing>
              <wp:anchor distT="45720" distB="45720" distL="114300" distR="114300" simplePos="0" relativeHeight="251642880" behindDoc="0" locked="0" layoutInCell="1" allowOverlap="1" wp14:anchorId="26D36D02" wp14:editId="1809B2D5">
                <wp:simplePos x="0" y="0"/>
                <wp:positionH relativeFrom="column">
                  <wp:posOffset>1578610</wp:posOffset>
                </wp:positionH>
                <wp:positionV relativeFrom="paragraph">
                  <wp:posOffset>343535</wp:posOffset>
                </wp:positionV>
                <wp:extent cx="2154555" cy="473075"/>
                <wp:effectExtent l="0" t="0" r="17145" b="22225"/>
                <wp:wrapSquare wrapText="bothSides"/>
                <wp:docPr id="2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473075"/>
                        </a:xfrm>
                        <a:prstGeom prst="rect">
                          <a:avLst/>
                        </a:prstGeom>
                        <a:solidFill>
                          <a:srgbClr val="FFFFFF"/>
                        </a:solidFill>
                        <a:ln w="9525">
                          <a:solidFill>
                            <a:srgbClr val="000000"/>
                          </a:solidFill>
                          <a:miter lim="800000"/>
                          <a:headEnd/>
                          <a:tailEnd/>
                        </a:ln>
                      </wps:spPr>
                      <wps:txbx>
                        <w:txbxContent>
                          <w:p w:rsidR="00C80296" w:rsidRDefault="00C80296" w:rsidP="008972CF">
                            <w:pPr>
                              <w:jc w:val="center"/>
                            </w:pPr>
                            <w:r>
                              <w:rPr>
                                <w:rFonts w:hint="eastAsia"/>
                              </w:rPr>
                              <w:t>预约退房</w:t>
                            </w:r>
                          </w:p>
                          <w:p w:rsidR="00C80296" w:rsidRDefault="00C80296" w:rsidP="00C80296">
                            <w:r>
                              <w:rPr>
                                <w:rFonts w:hint="eastAsia"/>
                              </w:rPr>
                              <w:t>（8</w:t>
                            </w:r>
                            <w:r>
                              <w:t>3590320</w:t>
                            </w:r>
                            <w:r>
                              <w:rPr>
                                <w:rFonts w:hint="eastAsia"/>
                              </w:rPr>
                              <w:t>、</w:t>
                            </w:r>
                            <w:r>
                              <w:t>83884976</w:t>
                            </w:r>
                            <w:r>
                              <w:rPr>
                                <w:rFonts w:hint="eastAsia"/>
                              </w:rPr>
                              <w:t>）</w:t>
                            </w:r>
                          </w:p>
                          <w:p w:rsidR="00C80296" w:rsidRDefault="00C80296" w:rsidP="00C80296">
                            <w:pPr>
                              <w:ind w:firstLineChars="150" w:firstLine="31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36D02" id="_x0000_s1032" type="#_x0000_t202" style="position:absolute;left:0;text-align:left;margin-left:124.3pt;margin-top:27.05pt;width:169.65pt;height:37.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">
                <v:textbox>
                  <w:txbxContent>
                    <w:p w:rsidR="00C80296" w:rsidRDefault="00C80296" w:rsidP="008972CF">
                      <w:pPr>
                        <w:jc w:val="center"/>
                      </w:pPr>
                      <w:r>
                        <w:rPr>
                          <w:rFonts w:hint="eastAsia"/>
                        </w:rPr>
                        <w:t>预约退房</w:t>
                      </w:r>
                    </w:p>
                    <w:p w:rsidR="00C80296" w:rsidRDefault="00C80296" w:rsidP="00C80296">
                      <w:r>
                        <w:rPr>
                          <w:rFonts w:hint="eastAsia"/>
                        </w:rPr>
                        <w:t>（8</w:t>
                      </w:r>
                      <w:r>
                        <w:t>3590320</w:t>
                      </w:r>
                      <w:r>
                        <w:rPr>
                          <w:rFonts w:hint="eastAsia"/>
                        </w:rPr>
                        <w:t>、</w:t>
                      </w:r>
                      <w:r>
                        <w:t>83884976</w:t>
                      </w:r>
                      <w:r>
                        <w:rPr>
                          <w:rFonts w:hint="eastAsia"/>
                        </w:rPr>
                        <w:t>）</w:t>
                      </w:r>
                    </w:p>
                    <w:p w:rsidR="00C80296" w:rsidRDefault="00C80296" w:rsidP="00C80296">
                      <w:pPr>
                        <w:ind w:firstLineChars="150" w:firstLine="315"/>
                      </w:pPr>
                    </w:p>
                  </w:txbxContent>
                </v:textbox>
                <w10:wrap type="square"/>
              </v:shape>
            </w:pict>
          </mc:Fallback>
        </mc:AlternateContent>
      </w:r>
      <w:r w:rsidRPr="00E019DE">
        <w:rPr>
          <w:noProof/>
          <w:sz w:val="24"/>
          <w:bdr w:val="single" w:sz="4" w:space="0" w:color="auto"/>
        </w:rPr>
        <mc:AlternateContent>
          <mc:Choice Requires="wps">
            <w:drawing>
              <wp:anchor distT="45720" distB="45720" distL="114300" distR="114300" simplePos="0" relativeHeight="251645952" behindDoc="0" locked="0" layoutInCell="1" allowOverlap="1" wp14:anchorId="72001074" wp14:editId="07841473">
                <wp:simplePos x="0" y="0"/>
                <wp:positionH relativeFrom="column">
                  <wp:posOffset>1676400</wp:posOffset>
                </wp:positionH>
                <wp:positionV relativeFrom="paragraph">
                  <wp:posOffset>3137535</wp:posOffset>
                </wp:positionV>
                <wp:extent cx="1981200" cy="787400"/>
                <wp:effectExtent l="0" t="0" r="19050" b="12700"/>
                <wp:wrapSquare wrapText="bothSides"/>
                <wp:docPr id="2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787400"/>
                        </a:xfrm>
                        <a:prstGeom prst="rect">
                          <a:avLst/>
                        </a:prstGeom>
                        <a:solidFill>
                          <a:srgbClr val="FFFFFF"/>
                        </a:solidFill>
                        <a:ln w="9525">
                          <a:solidFill>
                            <a:srgbClr val="000000"/>
                          </a:solidFill>
                          <a:miter lim="800000"/>
                          <a:headEnd/>
                          <a:tailEnd/>
                        </a:ln>
                      </wps:spPr>
                      <wps:txbx>
                        <w:txbxContent>
                          <w:p w:rsidR="00C80296" w:rsidRDefault="00C80296" w:rsidP="008972CF">
                            <w:pPr>
                              <w:jc w:val="center"/>
                            </w:pPr>
                            <w:r>
                              <w:rPr>
                                <w:rFonts w:hint="eastAsia"/>
                              </w:rPr>
                              <w:t>持</w:t>
                            </w:r>
                            <w:r>
                              <w:t>验房单、押金条</w:t>
                            </w:r>
                          </w:p>
                          <w:p w:rsidR="00C80296" w:rsidRDefault="00C80296" w:rsidP="008972CF">
                            <w:pPr>
                              <w:jc w:val="center"/>
                            </w:pPr>
                            <w:r>
                              <w:t>审批退房</w:t>
                            </w:r>
                          </w:p>
                          <w:p w:rsidR="00C80296" w:rsidRDefault="00C80296" w:rsidP="00C80296">
                            <w:pPr>
                              <w:ind w:firstLineChars="100" w:firstLine="210"/>
                            </w:pPr>
                            <w:r>
                              <w:rPr>
                                <w:rFonts w:hint="eastAsia"/>
                              </w:rPr>
                              <w:t>（文昌办公楼310</w:t>
                            </w:r>
                            <w:r>
                              <w:t>6</w:t>
                            </w:r>
                            <w:r>
                              <w:rPr>
                                <w:rFonts w:hint="eastAsia"/>
                              </w:rPr>
                              <w:t>、3103）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01074" id="_x0000_s1033" type="#_x0000_t202" style="position:absolute;left:0;text-align:left;margin-left:132pt;margin-top:247.05pt;width:156pt;height:62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">
                <v:textbox>
                  <w:txbxContent>
                    <w:p w:rsidR="00C80296" w:rsidRDefault="00C80296" w:rsidP="008972CF">
                      <w:pPr>
                        <w:jc w:val="center"/>
                      </w:pPr>
                      <w:r>
                        <w:rPr>
                          <w:rFonts w:hint="eastAsia"/>
                        </w:rPr>
                        <w:t>持</w:t>
                      </w:r>
                      <w:r>
                        <w:t>验房单、押金条</w:t>
                      </w:r>
                    </w:p>
                    <w:p w:rsidR="00C80296" w:rsidRDefault="00C80296" w:rsidP="008972CF">
                      <w:pPr>
                        <w:jc w:val="center"/>
                      </w:pPr>
                      <w:r>
                        <w:t>审批退房</w:t>
                      </w:r>
                    </w:p>
                    <w:p w:rsidR="00C80296" w:rsidRDefault="00C80296" w:rsidP="00C80296">
                      <w:pPr>
                        <w:ind w:firstLineChars="100" w:firstLine="210"/>
                      </w:pPr>
                      <w:r>
                        <w:rPr>
                          <w:rFonts w:hint="eastAsia"/>
                        </w:rPr>
                        <w:t>（文昌办公楼310</w:t>
                      </w:r>
                      <w:r>
                        <w:t>6</w:t>
                      </w:r>
                      <w:r>
                        <w:rPr>
                          <w:rFonts w:hint="eastAsia"/>
                        </w:rPr>
                        <w:t>、3103）</w:t>
                      </w:r>
                    </w:p>
                  </w:txbxContent>
                </v:textbox>
                <w10:wrap type="square"/>
              </v:shape>
            </w:pict>
          </mc:Fallback>
        </mc:AlternateContent>
      </w:r>
      <w:r w:rsidRPr="00E019DE">
        <w:rPr>
          <w:noProof/>
          <w:sz w:val="24"/>
          <w:bdr w:val="single" w:sz="4" w:space="0" w:color="auto"/>
        </w:rPr>
        <mc:AlternateContent>
          <mc:Choice Requires="wps">
            <w:drawing>
              <wp:anchor distT="45720" distB="45720" distL="114300" distR="114300" simplePos="0" relativeHeight="251648000" behindDoc="0" locked="0" layoutInCell="1" allowOverlap="1" wp14:anchorId="3DFA26D1" wp14:editId="40AFE649">
                <wp:simplePos x="0" y="0"/>
                <wp:positionH relativeFrom="margin">
                  <wp:posOffset>2150110</wp:posOffset>
                </wp:positionH>
                <wp:positionV relativeFrom="paragraph">
                  <wp:posOffset>5332730</wp:posOffset>
                </wp:positionV>
                <wp:extent cx="1011555" cy="427990"/>
                <wp:effectExtent l="0" t="0" r="17145" b="10160"/>
                <wp:wrapSquare wrapText="bothSides"/>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427990"/>
                        </a:xfrm>
                        <a:prstGeom prst="rect">
                          <a:avLst/>
                        </a:prstGeom>
                        <a:solidFill>
                          <a:srgbClr val="FFFFFF"/>
                        </a:solidFill>
                        <a:ln w="9525">
                          <a:solidFill>
                            <a:srgbClr val="000000"/>
                          </a:solidFill>
                          <a:miter lim="800000"/>
                          <a:headEnd/>
                          <a:tailEnd/>
                        </a:ln>
                      </wps:spPr>
                      <wps:txbx>
                        <w:txbxContent>
                          <w:p w:rsidR="00C80296" w:rsidRDefault="00C80296" w:rsidP="008972CF">
                            <w:pPr>
                              <w:jc w:val="center"/>
                            </w:pPr>
                            <w:r>
                              <w:rPr>
                                <w:rFonts w:hint="eastAsia"/>
                              </w:rPr>
                              <w:t>退房</w:t>
                            </w:r>
                            <w:r>
                              <w:t>成功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A26D1" id="文本框 28" o:spid="_x0000_s1034" type="#_x0000_t202" style="position:absolute;left:0;text-align:left;margin-left:169.3pt;margin-top:419.9pt;width:79.65pt;height:33.7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">
                <v:textbox>
                  <w:txbxContent>
                    <w:p w:rsidR="00C80296" w:rsidRDefault="00C80296" w:rsidP="008972CF">
                      <w:pPr>
                        <w:jc w:val="center"/>
                      </w:pPr>
                      <w:r>
                        <w:rPr>
                          <w:rFonts w:hint="eastAsia"/>
                        </w:rPr>
                        <w:t>退房</w:t>
                      </w:r>
                      <w:r>
                        <w:t>成功</w:t>
                      </w:r>
                    </w:p>
                  </w:txbxContent>
                </v:textbox>
                <w10:wrap type="square" anchorx="margin"/>
              </v:shape>
            </w:pict>
          </mc:Fallback>
        </mc:AlternateContent>
      </w:r>
    </w:p>
    <w:p w:rsidR="00C80296" w:rsidRPr="00E019DE" w:rsidRDefault="00C80296" w:rsidP="00C80296">
      <w:pPr>
        <w:rPr>
          <w:sz w:val="24"/>
        </w:rPr>
      </w:pPr>
    </w:p>
    <w:p w:rsidR="00C80296" w:rsidRPr="00E019DE" w:rsidRDefault="008972CF" w:rsidP="009E1DD1">
      <w:pPr>
        <w:pStyle w:val="a3"/>
        <w:ind w:left="800" w:firstLineChars="0" w:firstLine="0"/>
        <w:rPr>
          <w:sz w:val="24"/>
        </w:rPr>
      </w:pPr>
      <w:r>
        <w:rPr>
          <w:noProof/>
          <w:sz w:val="24"/>
        </w:rPr>
        <mc:AlternateContent>
          <mc:Choice Requires="wps">
            <w:drawing>
              <wp:anchor distT="0" distB="0" distL="114300" distR="114300" simplePos="0" relativeHeight="251663360" behindDoc="0" locked="0" layoutInCell="1" allowOverlap="1" wp14:anchorId="4E1A3702" wp14:editId="5EBD2490">
                <wp:simplePos x="0" y="0"/>
                <wp:positionH relativeFrom="column">
                  <wp:posOffset>2625563</wp:posOffset>
                </wp:positionH>
                <wp:positionV relativeFrom="paragraph">
                  <wp:posOffset>231775</wp:posOffset>
                </wp:positionV>
                <wp:extent cx="0" cy="355600"/>
                <wp:effectExtent l="76200" t="0" r="76200" b="63500"/>
                <wp:wrapNone/>
                <wp:docPr id="32" name="直接箭头连接符 32"/>
                <wp:cNvGraphicFramePr/>
                <a:graphic xmlns:a="http://schemas.openxmlformats.org/drawingml/2006/main">
                  <a:graphicData uri="http://schemas.microsoft.com/office/word/2010/wordprocessingShape">
                    <wps:wsp>
                      <wps:cNvCnPr/>
                      <wps:spPr>
                        <a:xfrm>
                          <a:off x="0" y="0"/>
                          <a:ext cx="0" cy="3556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44BBA0E" id="直接箭头连接符 32" o:spid="_x0000_s1026" type="#_x0000_t32" style="position:absolute;left:0;text-align:left;margin-left:206.75pt;margin-top:18.25pt;width:0;height:2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" strokecolor="#4472c4" strokeweight=".5pt">
                <v:stroke endarrow="block" joinstyle="miter"/>
              </v:shape>
            </w:pict>
          </mc:Fallback>
        </mc:AlternateContent>
      </w:r>
    </w:p>
    <w:p w:rsidR="00C80296" w:rsidRPr="00E019DE" w:rsidRDefault="008972CF" w:rsidP="009E1DD1">
      <w:pPr>
        <w:pStyle w:val="a3"/>
        <w:ind w:left="800" w:firstLineChars="0" w:firstLine="0"/>
        <w:rPr>
          <w:sz w:val="24"/>
        </w:rPr>
      </w:pPr>
      <w:r w:rsidRPr="00E019DE">
        <w:rPr>
          <w:noProof/>
          <w:sz w:val="24"/>
          <w:bdr w:val="single" w:sz="4" w:space="0" w:color="auto"/>
        </w:rPr>
        <mc:AlternateContent>
          <mc:Choice Requires="wps">
            <w:drawing>
              <wp:anchor distT="45720" distB="45720" distL="114300" distR="114300" simplePos="0" relativeHeight="251643904" behindDoc="0" locked="0" layoutInCell="1" allowOverlap="1" wp14:anchorId="1930842D" wp14:editId="754B8058">
                <wp:simplePos x="0" y="0"/>
                <wp:positionH relativeFrom="column">
                  <wp:posOffset>1600200</wp:posOffset>
                </wp:positionH>
                <wp:positionV relativeFrom="paragraph">
                  <wp:posOffset>165100</wp:posOffset>
                </wp:positionV>
                <wp:extent cx="2132965" cy="457200"/>
                <wp:effectExtent l="0" t="0" r="19685" b="19050"/>
                <wp:wrapSquare wrapText="bothSides"/>
                <wp:docPr id="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457200"/>
                        </a:xfrm>
                        <a:prstGeom prst="rect">
                          <a:avLst/>
                        </a:prstGeom>
                        <a:solidFill>
                          <a:srgbClr val="FFFFFF"/>
                        </a:solidFill>
                        <a:ln w="9525">
                          <a:solidFill>
                            <a:srgbClr val="000000"/>
                          </a:solidFill>
                          <a:miter lim="800000"/>
                          <a:headEnd/>
                          <a:tailEnd/>
                        </a:ln>
                      </wps:spPr>
                      <wps:txbx>
                        <w:txbxContent>
                          <w:p w:rsidR="00C80296" w:rsidRDefault="00C80296" w:rsidP="008972CF">
                            <w:pPr>
                              <w:jc w:val="center"/>
                            </w:pPr>
                            <w:r>
                              <w:rPr>
                                <w:rFonts w:hint="eastAsia"/>
                              </w:rPr>
                              <w:t>现场共同</w:t>
                            </w:r>
                            <w:r>
                              <w:t>验房</w:t>
                            </w:r>
                            <w:r>
                              <w:rPr>
                                <w:rFonts w:hint="eastAsia"/>
                              </w:rPr>
                              <w:t>，</w:t>
                            </w:r>
                            <w:r>
                              <w:t>开</w:t>
                            </w:r>
                            <w:r>
                              <w:rPr>
                                <w:rFonts w:hint="eastAsia"/>
                              </w:rPr>
                              <w:t>三联</w:t>
                            </w:r>
                            <w:r>
                              <w:t>验房单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0842D" id="_x0000_s1035" type="#_x0000_t202" style="position:absolute;left:0;text-align:left;margin-left:126pt;margin-top:13pt;width:167.95pt;height:36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">
                <v:textbox>
                  <w:txbxContent>
                    <w:p w:rsidR="00C80296" w:rsidRDefault="00C80296" w:rsidP="008972CF">
                      <w:pPr>
                        <w:jc w:val="center"/>
                      </w:pPr>
                      <w:r>
                        <w:rPr>
                          <w:rFonts w:hint="eastAsia"/>
                        </w:rPr>
                        <w:t>现场共同</w:t>
                      </w:r>
                      <w:r>
                        <w:t>验房</w:t>
                      </w:r>
                      <w:r>
                        <w:rPr>
                          <w:rFonts w:hint="eastAsia"/>
                        </w:rPr>
                        <w:t>，</w:t>
                      </w:r>
                      <w:r>
                        <w:t>开</w:t>
                      </w:r>
                      <w:r>
                        <w:rPr>
                          <w:rFonts w:hint="eastAsia"/>
                        </w:rPr>
                        <w:t>三联</w:t>
                      </w:r>
                      <w:r>
                        <w:t>验房单</w:t>
                      </w:r>
                    </w:p>
                  </w:txbxContent>
                </v:textbox>
                <w10:wrap type="square"/>
              </v:shape>
            </w:pict>
          </mc:Fallback>
        </mc:AlternateContent>
      </w:r>
    </w:p>
    <w:p w:rsidR="00C80296" w:rsidRPr="00E019DE" w:rsidRDefault="008972CF" w:rsidP="009E1DD1">
      <w:pPr>
        <w:pStyle w:val="a3"/>
        <w:ind w:left="800" w:firstLineChars="0" w:firstLine="0"/>
        <w:rPr>
          <w:sz w:val="24"/>
        </w:rPr>
      </w:pPr>
      <w:r>
        <w:rPr>
          <w:noProof/>
          <w:sz w:val="24"/>
        </w:rPr>
        <mc:AlternateContent>
          <mc:Choice Requires="wps">
            <w:drawing>
              <wp:anchor distT="0" distB="0" distL="114300" distR="114300" simplePos="0" relativeHeight="251667456" behindDoc="0" locked="0" layoutInCell="1" allowOverlap="1" wp14:anchorId="6C87B38A" wp14:editId="2CFFB3D7">
                <wp:simplePos x="0" y="0"/>
                <wp:positionH relativeFrom="column">
                  <wp:posOffset>2636993</wp:posOffset>
                </wp:positionH>
                <wp:positionV relativeFrom="paragraph">
                  <wp:posOffset>226060</wp:posOffset>
                </wp:positionV>
                <wp:extent cx="0" cy="355600"/>
                <wp:effectExtent l="76200" t="0" r="76200" b="63500"/>
                <wp:wrapNone/>
                <wp:docPr id="31" name="直接箭头连接符 31"/>
                <wp:cNvGraphicFramePr/>
                <a:graphic xmlns:a="http://schemas.openxmlformats.org/drawingml/2006/main">
                  <a:graphicData uri="http://schemas.microsoft.com/office/word/2010/wordprocessingShape">
                    <wps:wsp>
                      <wps:cNvCnPr/>
                      <wps:spPr>
                        <a:xfrm>
                          <a:off x="0" y="0"/>
                          <a:ext cx="0" cy="3556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A16683D" id="直接箭头连接符 31" o:spid="_x0000_s1026" type="#_x0000_t32" style="position:absolute;left:0;text-align:left;margin-left:207.65pt;margin-top:17.8pt;width:0;height:2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" strokecolor="#4472c4" strokeweight=".5pt">
                <v:stroke endarrow="block" joinstyle="miter"/>
              </v:shape>
            </w:pict>
          </mc:Fallback>
        </mc:AlternateContent>
      </w:r>
    </w:p>
    <w:p w:rsidR="00C80296" w:rsidRPr="00E019DE" w:rsidRDefault="008972CF" w:rsidP="009E1DD1">
      <w:pPr>
        <w:pStyle w:val="a3"/>
        <w:ind w:left="800" w:firstLineChars="0" w:firstLine="0"/>
        <w:rPr>
          <w:sz w:val="24"/>
        </w:rPr>
      </w:pPr>
      <w:r w:rsidRPr="00E019DE">
        <w:rPr>
          <w:noProof/>
          <w:sz w:val="24"/>
          <w:bdr w:val="single" w:sz="4" w:space="0" w:color="auto"/>
        </w:rPr>
        <mc:AlternateContent>
          <mc:Choice Requires="wps">
            <w:drawing>
              <wp:anchor distT="45720" distB="45720" distL="114300" distR="114300" simplePos="0" relativeHeight="251644928" behindDoc="0" locked="0" layoutInCell="1" allowOverlap="1" wp14:anchorId="68A2F893" wp14:editId="4F270574">
                <wp:simplePos x="0" y="0"/>
                <wp:positionH relativeFrom="column">
                  <wp:posOffset>1600200</wp:posOffset>
                </wp:positionH>
                <wp:positionV relativeFrom="paragraph">
                  <wp:posOffset>212725</wp:posOffset>
                </wp:positionV>
                <wp:extent cx="2133600" cy="520700"/>
                <wp:effectExtent l="0" t="0" r="19050" b="12700"/>
                <wp:wrapSquare wrapText="bothSides"/>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20700"/>
                        </a:xfrm>
                        <a:prstGeom prst="rect">
                          <a:avLst/>
                        </a:prstGeom>
                        <a:solidFill>
                          <a:srgbClr val="FFFFFF"/>
                        </a:solidFill>
                        <a:ln w="9525">
                          <a:solidFill>
                            <a:srgbClr val="000000"/>
                          </a:solidFill>
                          <a:miter lim="800000"/>
                          <a:headEnd/>
                          <a:tailEnd/>
                        </a:ln>
                      </wps:spPr>
                      <wps:txbx>
                        <w:txbxContent>
                          <w:p w:rsidR="00C80296" w:rsidRDefault="00C80296" w:rsidP="008972CF">
                            <w:pPr>
                              <w:jc w:val="center"/>
                            </w:pPr>
                            <w:r>
                              <w:rPr>
                                <w:rFonts w:hint="eastAsia"/>
                              </w:rPr>
                              <w:t>持验房单结清</w:t>
                            </w:r>
                            <w:r>
                              <w:t>水电暖等费用</w:t>
                            </w:r>
                          </w:p>
                          <w:p w:rsidR="00C80296" w:rsidRDefault="00C80296" w:rsidP="00C80296">
                            <w:r>
                              <w:t>（</w:t>
                            </w:r>
                            <w:r>
                              <w:rPr>
                                <w:rFonts w:hint="eastAsia"/>
                              </w:rPr>
                              <w:t>水电</w:t>
                            </w:r>
                            <w:r>
                              <w:t>中心售电窗口）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2F893" id="文本框 23" o:spid="_x0000_s1036" type="#_x0000_t202" style="position:absolute;left:0;text-align:left;margin-left:126pt;margin-top:16.75pt;width:168pt;height:41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">
                <v:textbox>
                  <w:txbxContent>
                    <w:p w:rsidR="00C80296" w:rsidRDefault="00C80296" w:rsidP="008972CF">
                      <w:pPr>
                        <w:jc w:val="center"/>
                      </w:pPr>
                      <w:r>
                        <w:rPr>
                          <w:rFonts w:hint="eastAsia"/>
                        </w:rPr>
                        <w:t>持验房单结清</w:t>
                      </w:r>
                      <w:r>
                        <w:t>水电暖等费用</w:t>
                      </w:r>
                    </w:p>
                    <w:p w:rsidR="00C80296" w:rsidRDefault="00C80296" w:rsidP="00C80296">
                      <w:r>
                        <w:t>（</w:t>
                      </w:r>
                      <w:r>
                        <w:rPr>
                          <w:rFonts w:hint="eastAsia"/>
                        </w:rPr>
                        <w:t>水电</w:t>
                      </w:r>
                      <w:r>
                        <w:t>中心售电窗口）</w:t>
                      </w:r>
                    </w:p>
                  </w:txbxContent>
                </v:textbox>
                <w10:wrap type="square"/>
              </v:shape>
            </w:pict>
          </mc:Fallback>
        </mc:AlternateContent>
      </w:r>
    </w:p>
    <w:p w:rsidR="00C80296" w:rsidRPr="00E019DE" w:rsidRDefault="008972CF" w:rsidP="009E1DD1">
      <w:pPr>
        <w:pStyle w:val="a3"/>
        <w:ind w:left="800" w:firstLineChars="0" w:firstLine="0"/>
        <w:rPr>
          <w:sz w:val="24"/>
        </w:rPr>
      </w:pPr>
      <w:r w:rsidRPr="00E019DE">
        <w:rPr>
          <w:noProof/>
          <w:sz w:val="24"/>
          <w:bdr w:val="single" w:sz="4" w:space="0" w:color="auto"/>
        </w:rPr>
        <mc:AlternateContent>
          <mc:Choice Requires="wps">
            <w:drawing>
              <wp:anchor distT="45720" distB="45720" distL="114300" distR="114300" simplePos="0" relativeHeight="251646976" behindDoc="0" locked="0" layoutInCell="1" allowOverlap="1" wp14:anchorId="79F7CFBA" wp14:editId="32E90835">
                <wp:simplePos x="0" y="0"/>
                <wp:positionH relativeFrom="column">
                  <wp:posOffset>1649730</wp:posOffset>
                </wp:positionH>
                <wp:positionV relativeFrom="paragraph">
                  <wp:posOffset>1986915</wp:posOffset>
                </wp:positionV>
                <wp:extent cx="1938655" cy="516255"/>
                <wp:effectExtent l="0" t="0" r="23495" b="17145"/>
                <wp:wrapSquare wrapText="bothSides"/>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516255"/>
                        </a:xfrm>
                        <a:prstGeom prst="rect">
                          <a:avLst/>
                        </a:prstGeom>
                        <a:solidFill>
                          <a:srgbClr val="FFFFFF"/>
                        </a:solidFill>
                        <a:ln w="9525">
                          <a:solidFill>
                            <a:srgbClr val="000000"/>
                          </a:solidFill>
                          <a:miter lim="800000"/>
                          <a:headEnd/>
                          <a:tailEnd/>
                        </a:ln>
                      </wps:spPr>
                      <wps:txbx>
                        <w:txbxContent>
                          <w:p w:rsidR="00C80296" w:rsidRDefault="00C80296" w:rsidP="008972CF">
                            <w:pPr>
                              <w:jc w:val="center"/>
                            </w:pPr>
                            <w:r>
                              <w:t>退</w:t>
                            </w:r>
                            <w:r>
                              <w:rPr>
                                <w:rFonts w:hint="eastAsia"/>
                              </w:rPr>
                              <w:t>押金</w:t>
                            </w:r>
                          </w:p>
                          <w:p w:rsidR="00C80296" w:rsidRDefault="00C80296" w:rsidP="00C80296">
                            <w:pPr>
                              <w:ind w:firstLineChars="200" w:firstLine="420"/>
                            </w:pPr>
                            <w:r>
                              <w:rPr>
                                <w:rFonts w:hint="eastAsia"/>
                              </w:rPr>
                              <w:t>（南湖</w:t>
                            </w:r>
                            <w:r>
                              <w:t>财务大厅</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7CFBA" id="文本框 27" o:spid="_x0000_s1037" type="#_x0000_t202" style="position:absolute;left:0;text-align:left;margin-left:129.9pt;margin-top:156.45pt;width:152.65pt;height:40.6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">
                <v:textbox>
                  <w:txbxContent>
                    <w:p w:rsidR="00C80296" w:rsidRDefault="00C80296" w:rsidP="008972CF">
                      <w:pPr>
                        <w:jc w:val="center"/>
                      </w:pPr>
                      <w:r>
                        <w:t>退</w:t>
                      </w:r>
                      <w:r>
                        <w:rPr>
                          <w:rFonts w:hint="eastAsia"/>
                        </w:rPr>
                        <w:t>押金</w:t>
                      </w:r>
                    </w:p>
                    <w:p w:rsidR="00C80296" w:rsidRDefault="00C80296" w:rsidP="00C80296">
                      <w:pPr>
                        <w:ind w:firstLineChars="200" w:firstLine="420"/>
                      </w:pPr>
                      <w:r>
                        <w:rPr>
                          <w:rFonts w:hint="eastAsia"/>
                        </w:rPr>
                        <w:t>（南湖</w:t>
                      </w:r>
                      <w:r>
                        <w:t>财务大厅</w:t>
                      </w:r>
                      <w:r>
                        <w:rPr>
                          <w:rFonts w:hint="eastAsia"/>
                        </w:rPr>
                        <w:t>）</w:t>
                      </w:r>
                    </w:p>
                  </w:txbxContent>
                </v:textbox>
                <w10:wrap type="square"/>
              </v:shape>
            </w:pict>
          </mc:Fallback>
        </mc:AlternateContent>
      </w:r>
      <w:r>
        <w:rPr>
          <w:noProof/>
          <w:sz w:val="24"/>
        </w:rPr>
        <mc:AlternateContent>
          <mc:Choice Requires="wps">
            <w:drawing>
              <wp:anchor distT="0" distB="0" distL="114300" distR="114300" simplePos="0" relativeHeight="251664384" behindDoc="0" locked="0" layoutInCell="1" allowOverlap="1" wp14:anchorId="2BA21020" wp14:editId="03515CAB">
                <wp:simplePos x="0" y="0"/>
                <wp:positionH relativeFrom="column">
                  <wp:posOffset>2631440</wp:posOffset>
                </wp:positionH>
                <wp:positionV relativeFrom="paragraph">
                  <wp:posOffset>2564603</wp:posOffset>
                </wp:positionV>
                <wp:extent cx="0" cy="355600"/>
                <wp:effectExtent l="76200" t="0" r="76200" b="63500"/>
                <wp:wrapNone/>
                <wp:docPr id="26" name="直接箭头连接符 26"/>
                <wp:cNvGraphicFramePr/>
                <a:graphic xmlns:a="http://schemas.openxmlformats.org/drawingml/2006/main">
                  <a:graphicData uri="http://schemas.microsoft.com/office/word/2010/wordprocessingShape">
                    <wps:wsp>
                      <wps:cNvCnPr/>
                      <wps:spPr>
                        <a:xfrm>
                          <a:off x="0" y="0"/>
                          <a:ext cx="0" cy="3556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4FEC674" id="直接箭头连接符 26" o:spid="_x0000_s1026" type="#_x0000_t32" style="position:absolute;left:0;text-align:left;margin-left:207.2pt;margin-top:201.95pt;width:0;height:2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" strokecolor="#4472c4" strokeweight=".5pt">
                <v:stroke endarrow="block" joinstyle="miter"/>
              </v:shape>
            </w:pict>
          </mc:Fallback>
        </mc:AlternateContent>
      </w:r>
      <w:r>
        <w:rPr>
          <w:noProof/>
          <w:sz w:val="24"/>
        </w:rPr>
        <mc:AlternateContent>
          <mc:Choice Requires="wps">
            <w:drawing>
              <wp:anchor distT="0" distB="0" distL="114300" distR="114300" simplePos="0" relativeHeight="251665408" behindDoc="0" locked="0" layoutInCell="1" allowOverlap="1" wp14:anchorId="5330C7F6" wp14:editId="117409A1">
                <wp:simplePos x="0" y="0"/>
                <wp:positionH relativeFrom="column">
                  <wp:posOffset>2619213</wp:posOffset>
                </wp:positionH>
                <wp:positionV relativeFrom="paragraph">
                  <wp:posOffset>422275</wp:posOffset>
                </wp:positionV>
                <wp:extent cx="0" cy="355600"/>
                <wp:effectExtent l="76200" t="0" r="76200" b="63500"/>
                <wp:wrapNone/>
                <wp:docPr id="30" name="直接箭头连接符 30"/>
                <wp:cNvGraphicFramePr/>
                <a:graphic xmlns:a="http://schemas.openxmlformats.org/drawingml/2006/main">
                  <a:graphicData uri="http://schemas.microsoft.com/office/word/2010/wordprocessingShape">
                    <wps:wsp>
                      <wps:cNvCnPr/>
                      <wps:spPr>
                        <a:xfrm>
                          <a:off x="0" y="0"/>
                          <a:ext cx="0" cy="3556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6F053DC" id="直接箭头连接符 30" o:spid="_x0000_s1026" type="#_x0000_t32" style="position:absolute;left:0;text-align:left;margin-left:206.25pt;margin-top:33.25pt;width:0;height:2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" strokecolor="#4472c4" strokeweight=".5pt">
                <v:stroke endarrow="block" joinstyle="miter"/>
              </v:shape>
            </w:pict>
          </mc:Fallback>
        </mc:AlternateContent>
      </w:r>
      <w:r>
        <w:rPr>
          <w:noProof/>
          <w:sz w:val="24"/>
        </w:rPr>
        <mc:AlternateContent>
          <mc:Choice Requires="wps">
            <w:drawing>
              <wp:anchor distT="0" distB="0" distL="114300" distR="114300" simplePos="0" relativeHeight="251666432" behindDoc="0" locked="0" layoutInCell="1" allowOverlap="1">
                <wp:simplePos x="0" y="0"/>
                <wp:positionH relativeFrom="column">
                  <wp:posOffset>2620926</wp:posOffset>
                </wp:positionH>
                <wp:positionV relativeFrom="paragraph">
                  <wp:posOffset>1549695</wp:posOffset>
                </wp:positionV>
                <wp:extent cx="0" cy="355600"/>
                <wp:effectExtent l="76200" t="0" r="76200" b="63500"/>
                <wp:wrapNone/>
                <wp:docPr id="25" name="直接箭头连接符 25"/>
                <wp:cNvGraphicFramePr/>
                <a:graphic xmlns:a="http://schemas.openxmlformats.org/drawingml/2006/main">
                  <a:graphicData uri="http://schemas.microsoft.com/office/word/2010/wordprocessingShape">
                    <wps:wsp>
                      <wps:cNvCnPr/>
                      <wps:spPr>
                        <a:xfrm>
                          <a:off x="0" y="0"/>
                          <a:ext cx="0" cy="3556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9F5054D" id="直接箭头连接符 25" o:spid="_x0000_s1026" type="#_x0000_t32" style="position:absolute;left:0;text-align:left;margin-left:206.35pt;margin-top:122pt;width:0;height:28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" strokecolor="#4472c4" strokeweight=".5pt">
                <v:stroke endarrow="block" joinstyle="miter"/>
              </v:shape>
            </w:pict>
          </mc:Fallback>
        </mc:AlternateContent>
      </w:r>
    </w:p>
    <w:sectPr w:rsidR="00C80296" w:rsidRPr="00E019DE" w:rsidSect="004B4575">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C2C" w:rsidRDefault="00560C2C" w:rsidP="00095741">
      <w:r>
        <w:separator/>
      </w:r>
    </w:p>
  </w:endnote>
  <w:endnote w:type="continuationSeparator" w:id="0">
    <w:p w:rsidR="00560C2C" w:rsidRDefault="00560C2C" w:rsidP="0009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C2C" w:rsidRDefault="00560C2C" w:rsidP="00095741">
      <w:r>
        <w:separator/>
      </w:r>
    </w:p>
  </w:footnote>
  <w:footnote w:type="continuationSeparator" w:id="0">
    <w:p w:rsidR="00560C2C" w:rsidRDefault="00560C2C" w:rsidP="00095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CAB"/>
    <w:multiLevelType w:val="multilevel"/>
    <w:tmpl w:val="E8768EA2"/>
    <w:lvl w:ilvl="0">
      <w:start w:val="1"/>
      <w:numFmt w:val="decimal"/>
      <w:lvlText w:val="%1."/>
      <w:lvlJc w:val="left"/>
      <w:pPr>
        <w:ind w:left="800" w:hanging="360"/>
      </w:pPr>
      <w:rPr>
        <w:rFonts w:hint="default"/>
      </w:rPr>
    </w:lvl>
    <w:lvl w:ilvl="1">
      <w:start w:val="1"/>
      <w:numFmt w:val="decimal"/>
      <w:isLgl/>
      <w:lvlText w:val="%2，"/>
      <w:lvlJc w:val="left"/>
      <w:pPr>
        <w:ind w:left="820" w:hanging="380"/>
      </w:pPr>
      <w:rPr>
        <w:rFonts w:asciiTheme="minorHAnsi" w:eastAsiaTheme="minorEastAsia" w:hAnsiTheme="minorHAnsi" w:cstheme="minorBidi"/>
      </w:rPr>
    </w:lvl>
    <w:lvl w:ilvl="2">
      <w:start w:val="1"/>
      <w:numFmt w:val="decimal"/>
      <w:isLgl/>
      <w:lvlText w:val="%1.%2.%3"/>
      <w:lvlJc w:val="left"/>
      <w:pPr>
        <w:ind w:left="116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2240" w:hanging="1800"/>
      </w:pPr>
      <w:rPr>
        <w:rFonts w:hint="default"/>
      </w:rPr>
    </w:lvl>
  </w:abstractNum>
  <w:abstractNum w:abstractNumId="1" w15:restartNumberingAfterBreak="0">
    <w:nsid w:val="07A451EA"/>
    <w:multiLevelType w:val="hybridMultilevel"/>
    <w:tmpl w:val="19BA44A8"/>
    <w:lvl w:ilvl="0" w:tplc="363E44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A7B4ED0"/>
    <w:multiLevelType w:val="multilevel"/>
    <w:tmpl w:val="9C9A514A"/>
    <w:lvl w:ilvl="0">
      <w:start w:val="4"/>
      <w:numFmt w:val="decimal"/>
      <w:lvlText w:val="%1."/>
      <w:lvlJc w:val="left"/>
      <w:pPr>
        <w:ind w:left="708" w:hanging="708"/>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632" w:hanging="1800"/>
      </w:pPr>
      <w:rPr>
        <w:rFonts w:hint="default"/>
      </w:rPr>
    </w:lvl>
    <w:lvl w:ilvl="5">
      <w:start w:val="1"/>
      <w:numFmt w:val="decimal"/>
      <w:lvlText w:val="%1.%2、%3.%4.%5.%6."/>
      <w:lvlJc w:val="left"/>
      <w:pPr>
        <w:ind w:left="5700" w:hanging="216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544" w:hanging="2880"/>
      </w:pPr>
      <w:rPr>
        <w:rFonts w:hint="default"/>
      </w:rPr>
    </w:lvl>
  </w:abstractNum>
  <w:abstractNum w:abstractNumId="3" w15:restartNumberingAfterBreak="0">
    <w:nsid w:val="0EE47928"/>
    <w:multiLevelType w:val="hybridMultilevel"/>
    <w:tmpl w:val="616C0250"/>
    <w:lvl w:ilvl="0" w:tplc="66680530">
      <w:start w:val="1"/>
      <w:numFmt w:val="decimal"/>
      <w:lvlText w:val="（%1）"/>
      <w:lvlJc w:val="left"/>
      <w:pPr>
        <w:ind w:left="1540" w:hanging="720"/>
      </w:pPr>
      <w:rPr>
        <w:rFonts w:hint="default"/>
      </w:rPr>
    </w:lvl>
    <w:lvl w:ilvl="1" w:tplc="04090019" w:tentative="1">
      <w:start w:val="1"/>
      <w:numFmt w:val="lowerLetter"/>
      <w:lvlText w:val="%2)"/>
      <w:lvlJc w:val="left"/>
      <w:pPr>
        <w:ind w:left="1660" w:hanging="420"/>
      </w:pPr>
    </w:lvl>
    <w:lvl w:ilvl="2" w:tplc="0409001B" w:tentative="1">
      <w:start w:val="1"/>
      <w:numFmt w:val="lowerRoman"/>
      <w:lvlText w:val="%3."/>
      <w:lvlJc w:val="right"/>
      <w:pPr>
        <w:ind w:left="2080" w:hanging="420"/>
      </w:pPr>
    </w:lvl>
    <w:lvl w:ilvl="3" w:tplc="0409000F" w:tentative="1">
      <w:start w:val="1"/>
      <w:numFmt w:val="decimal"/>
      <w:lvlText w:val="%4."/>
      <w:lvlJc w:val="left"/>
      <w:pPr>
        <w:ind w:left="2500" w:hanging="420"/>
      </w:pPr>
    </w:lvl>
    <w:lvl w:ilvl="4" w:tplc="04090019" w:tentative="1">
      <w:start w:val="1"/>
      <w:numFmt w:val="lowerLetter"/>
      <w:lvlText w:val="%5)"/>
      <w:lvlJc w:val="left"/>
      <w:pPr>
        <w:ind w:left="2920" w:hanging="420"/>
      </w:pPr>
    </w:lvl>
    <w:lvl w:ilvl="5" w:tplc="0409001B" w:tentative="1">
      <w:start w:val="1"/>
      <w:numFmt w:val="lowerRoman"/>
      <w:lvlText w:val="%6."/>
      <w:lvlJc w:val="right"/>
      <w:pPr>
        <w:ind w:left="3340" w:hanging="420"/>
      </w:pPr>
    </w:lvl>
    <w:lvl w:ilvl="6" w:tplc="0409000F" w:tentative="1">
      <w:start w:val="1"/>
      <w:numFmt w:val="decimal"/>
      <w:lvlText w:val="%7."/>
      <w:lvlJc w:val="left"/>
      <w:pPr>
        <w:ind w:left="3760" w:hanging="420"/>
      </w:pPr>
    </w:lvl>
    <w:lvl w:ilvl="7" w:tplc="04090019" w:tentative="1">
      <w:start w:val="1"/>
      <w:numFmt w:val="lowerLetter"/>
      <w:lvlText w:val="%8)"/>
      <w:lvlJc w:val="left"/>
      <w:pPr>
        <w:ind w:left="4180" w:hanging="420"/>
      </w:pPr>
    </w:lvl>
    <w:lvl w:ilvl="8" w:tplc="0409001B" w:tentative="1">
      <w:start w:val="1"/>
      <w:numFmt w:val="lowerRoman"/>
      <w:lvlText w:val="%9."/>
      <w:lvlJc w:val="right"/>
      <w:pPr>
        <w:ind w:left="4600" w:hanging="420"/>
      </w:pPr>
    </w:lvl>
  </w:abstractNum>
  <w:abstractNum w:abstractNumId="4" w15:restartNumberingAfterBreak="0">
    <w:nsid w:val="119B1592"/>
    <w:multiLevelType w:val="multilevel"/>
    <w:tmpl w:val="4C4EB024"/>
    <w:lvl w:ilvl="0">
      <w:start w:val="1"/>
      <w:numFmt w:val="decimal"/>
      <w:lvlText w:val="%1."/>
      <w:lvlJc w:val="left"/>
      <w:pPr>
        <w:ind w:left="800" w:hanging="360"/>
      </w:pPr>
      <w:rPr>
        <w:rFonts w:hint="default"/>
      </w:rPr>
    </w:lvl>
    <w:lvl w:ilvl="1">
      <w:start w:val="2"/>
      <w:numFmt w:val="decimal"/>
      <w:isLgl/>
      <w:lvlText w:val="%1.%2"/>
      <w:lvlJc w:val="left"/>
      <w:pPr>
        <w:ind w:left="118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00" w:hanging="72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60" w:hanging="1440"/>
      </w:pPr>
      <w:rPr>
        <w:rFonts w:hint="default"/>
      </w:rPr>
    </w:lvl>
    <w:lvl w:ilvl="7">
      <w:start w:val="1"/>
      <w:numFmt w:val="decimal"/>
      <w:isLgl/>
      <w:lvlText w:val="%1.%2.%3.%4.%5.%6.%7.%8"/>
      <w:lvlJc w:val="left"/>
      <w:pPr>
        <w:ind w:left="4540" w:hanging="1440"/>
      </w:pPr>
      <w:rPr>
        <w:rFonts w:hint="default"/>
      </w:rPr>
    </w:lvl>
    <w:lvl w:ilvl="8">
      <w:start w:val="1"/>
      <w:numFmt w:val="decimal"/>
      <w:isLgl/>
      <w:lvlText w:val="%1.%2.%3.%4.%5.%6.%7.%8.%9"/>
      <w:lvlJc w:val="left"/>
      <w:pPr>
        <w:ind w:left="5280" w:hanging="1800"/>
      </w:pPr>
      <w:rPr>
        <w:rFonts w:hint="default"/>
      </w:rPr>
    </w:lvl>
  </w:abstractNum>
  <w:abstractNum w:abstractNumId="5" w15:restartNumberingAfterBreak="0">
    <w:nsid w:val="13DB623C"/>
    <w:multiLevelType w:val="hybridMultilevel"/>
    <w:tmpl w:val="BCCC5750"/>
    <w:lvl w:ilvl="0" w:tplc="A2C4B0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15:restartNumberingAfterBreak="0">
    <w:nsid w:val="17F6704A"/>
    <w:multiLevelType w:val="hybridMultilevel"/>
    <w:tmpl w:val="84E48312"/>
    <w:lvl w:ilvl="0" w:tplc="3CB079D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15:restartNumberingAfterBreak="0">
    <w:nsid w:val="20DA157E"/>
    <w:multiLevelType w:val="hybridMultilevel"/>
    <w:tmpl w:val="D85CE268"/>
    <w:lvl w:ilvl="0" w:tplc="EF90F1EE">
      <w:start w:val="1"/>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8" w15:restartNumberingAfterBreak="0">
    <w:nsid w:val="21461FCC"/>
    <w:multiLevelType w:val="hybridMultilevel"/>
    <w:tmpl w:val="9E42B324"/>
    <w:lvl w:ilvl="0" w:tplc="8CF89F94">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7B6BC4"/>
    <w:multiLevelType w:val="hybridMultilevel"/>
    <w:tmpl w:val="466CEA3A"/>
    <w:lvl w:ilvl="0" w:tplc="1E9468CE">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0" w15:restartNumberingAfterBreak="0">
    <w:nsid w:val="39780066"/>
    <w:multiLevelType w:val="hybridMultilevel"/>
    <w:tmpl w:val="3B12AAFC"/>
    <w:lvl w:ilvl="0" w:tplc="B5AAB4F8">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15:restartNumberingAfterBreak="0">
    <w:nsid w:val="4F2B60BC"/>
    <w:multiLevelType w:val="multilevel"/>
    <w:tmpl w:val="973C3F1A"/>
    <w:lvl w:ilvl="0">
      <w:start w:val="1"/>
      <w:numFmt w:val="decimal"/>
      <w:lvlText w:val="%1."/>
      <w:lvlJc w:val="left"/>
      <w:pPr>
        <w:ind w:left="800" w:hanging="360"/>
      </w:pPr>
      <w:rPr>
        <w:rFonts w:hint="default"/>
      </w:rPr>
    </w:lvl>
    <w:lvl w:ilvl="1">
      <w:start w:val="1"/>
      <w:numFmt w:val="decimal"/>
      <w:isLgl/>
      <w:lvlText w:val="%1.%2"/>
      <w:lvlJc w:val="left"/>
      <w:pPr>
        <w:ind w:left="1180" w:hanging="38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240" w:hanging="720"/>
      </w:pPr>
      <w:rPr>
        <w:rFonts w:hint="default"/>
      </w:rPr>
    </w:lvl>
    <w:lvl w:ilvl="4">
      <w:start w:val="1"/>
      <w:numFmt w:val="decimal"/>
      <w:isLgl/>
      <w:lvlText w:val="%1.%2.%3.%4.%5"/>
      <w:lvlJc w:val="left"/>
      <w:pPr>
        <w:ind w:left="2960" w:hanging="1080"/>
      </w:pPr>
      <w:rPr>
        <w:rFonts w:hint="default"/>
      </w:rPr>
    </w:lvl>
    <w:lvl w:ilvl="5">
      <w:start w:val="1"/>
      <w:numFmt w:val="decimal"/>
      <w:isLgl/>
      <w:lvlText w:val="%1.%2.%3.%4.%5.%6"/>
      <w:lvlJc w:val="left"/>
      <w:pPr>
        <w:ind w:left="3320" w:hanging="1080"/>
      </w:pPr>
      <w:rPr>
        <w:rFonts w:hint="default"/>
      </w:rPr>
    </w:lvl>
    <w:lvl w:ilvl="6">
      <w:start w:val="1"/>
      <w:numFmt w:val="decimal"/>
      <w:isLgl/>
      <w:lvlText w:val="%1.%2.%3.%4.%5.%6.%7"/>
      <w:lvlJc w:val="left"/>
      <w:pPr>
        <w:ind w:left="4040" w:hanging="1440"/>
      </w:pPr>
      <w:rPr>
        <w:rFonts w:hint="default"/>
      </w:rPr>
    </w:lvl>
    <w:lvl w:ilvl="7">
      <w:start w:val="1"/>
      <w:numFmt w:val="decimal"/>
      <w:isLgl/>
      <w:lvlText w:val="%1.%2.%3.%4.%5.%6.%7.%8"/>
      <w:lvlJc w:val="left"/>
      <w:pPr>
        <w:ind w:left="4400" w:hanging="1440"/>
      </w:pPr>
      <w:rPr>
        <w:rFonts w:hint="default"/>
      </w:rPr>
    </w:lvl>
    <w:lvl w:ilvl="8">
      <w:start w:val="1"/>
      <w:numFmt w:val="decimal"/>
      <w:isLgl/>
      <w:lvlText w:val="%1.%2.%3.%4.%5.%6.%7.%8.%9"/>
      <w:lvlJc w:val="left"/>
      <w:pPr>
        <w:ind w:left="5120" w:hanging="1800"/>
      </w:pPr>
      <w:rPr>
        <w:rFonts w:hint="default"/>
      </w:rPr>
    </w:lvl>
  </w:abstractNum>
  <w:abstractNum w:abstractNumId="12" w15:restartNumberingAfterBreak="0">
    <w:nsid w:val="5B6E44C1"/>
    <w:multiLevelType w:val="hybridMultilevel"/>
    <w:tmpl w:val="FCC6E6F2"/>
    <w:lvl w:ilvl="0" w:tplc="0DDE59EA">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2797D1C"/>
    <w:multiLevelType w:val="multilevel"/>
    <w:tmpl w:val="BA282704"/>
    <w:lvl w:ilvl="0">
      <w:start w:val="4"/>
      <w:numFmt w:val="decimal"/>
      <w:lvlText w:val="%1."/>
      <w:lvlJc w:val="left"/>
      <w:pPr>
        <w:ind w:left="708" w:hanging="708"/>
      </w:pPr>
      <w:rPr>
        <w:rFonts w:hint="default"/>
      </w:rPr>
    </w:lvl>
    <w:lvl w:ilvl="1">
      <w:start w:val="2"/>
      <w:numFmt w:val="decimal"/>
      <w:lvlText w:val="%1.%2、"/>
      <w:lvlJc w:val="left"/>
      <w:pPr>
        <w:ind w:left="1520" w:hanging="720"/>
      </w:pPr>
      <w:rPr>
        <w:rFonts w:hint="default"/>
      </w:rPr>
    </w:lvl>
    <w:lvl w:ilvl="2">
      <w:start w:val="1"/>
      <w:numFmt w:val="decimal"/>
      <w:lvlText w:val="%1.%2、%3."/>
      <w:lvlJc w:val="left"/>
      <w:pPr>
        <w:ind w:left="2680" w:hanging="1080"/>
      </w:pPr>
      <w:rPr>
        <w:rFonts w:hint="default"/>
      </w:rPr>
    </w:lvl>
    <w:lvl w:ilvl="3">
      <w:start w:val="1"/>
      <w:numFmt w:val="decimal"/>
      <w:lvlText w:val="%1.%2、%3.%4."/>
      <w:lvlJc w:val="left"/>
      <w:pPr>
        <w:ind w:left="3840" w:hanging="1440"/>
      </w:pPr>
      <w:rPr>
        <w:rFonts w:hint="default"/>
      </w:rPr>
    </w:lvl>
    <w:lvl w:ilvl="4">
      <w:start w:val="1"/>
      <w:numFmt w:val="decimal"/>
      <w:lvlText w:val="%1.%2、%3.%4.%5."/>
      <w:lvlJc w:val="left"/>
      <w:pPr>
        <w:ind w:left="5000" w:hanging="1800"/>
      </w:pPr>
      <w:rPr>
        <w:rFonts w:hint="default"/>
      </w:rPr>
    </w:lvl>
    <w:lvl w:ilvl="5">
      <w:start w:val="1"/>
      <w:numFmt w:val="decimal"/>
      <w:lvlText w:val="%1.%2、%3.%4.%5.%6."/>
      <w:lvlJc w:val="left"/>
      <w:pPr>
        <w:ind w:left="6160" w:hanging="2160"/>
      </w:pPr>
      <w:rPr>
        <w:rFonts w:hint="default"/>
      </w:rPr>
    </w:lvl>
    <w:lvl w:ilvl="6">
      <w:start w:val="1"/>
      <w:numFmt w:val="decimal"/>
      <w:lvlText w:val="%1.%2、%3.%4.%5.%6.%7."/>
      <w:lvlJc w:val="left"/>
      <w:pPr>
        <w:ind w:left="6960" w:hanging="2160"/>
      </w:pPr>
      <w:rPr>
        <w:rFonts w:hint="default"/>
      </w:rPr>
    </w:lvl>
    <w:lvl w:ilvl="7">
      <w:start w:val="1"/>
      <w:numFmt w:val="decimal"/>
      <w:lvlText w:val="%1.%2、%3.%4.%5.%6.%7.%8."/>
      <w:lvlJc w:val="left"/>
      <w:pPr>
        <w:ind w:left="8120" w:hanging="2520"/>
      </w:pPr>
      <w:rPr>
        <w:rFonts w:hint="default"/>
      </w:rPr>
    </w:lvl>
    <w:lvl w:ilvl="8">
      <w:start w:val="1"/>
      <w:numFmt w:val="decimal"/>
      <w:lvlText w:val="%1.%2、%3.%4.%5.%6.%7.%8.%9."/>
      <w:lvlJc w:val="left"/>
      <w:pPr>
        <w:ind w:left="9280" w:hanging="2880"/>
      </w:pPr>
      <w:rPr>
        <w:rFonts w:hint="default"/>
      </w:rPr>
    </w:lvl>
  </w:abstractNum>
  <w:abstractNum w:abstractNumId="14" w15:restartNumberingAfterBreak="0">
    <w:nsid w:val="6FC53836"/>
    <w:multiLevelType w:val="hybridMultilevel"/>
    <w:tmpl w:val="F0687038"/>
    <w:lvl w:ilvl="0" w:tplc="E16EB680">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9446ACD"/>
    <w:multiLevelType w:val="hybridMultilevel"/>
    <w:tmpl w:val="D67C09B0"/>
    <w:lvl w:ilvl="0" w:tplc="7F3A34A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4"/>
  </w:num>
  <w:num w:numId="2">
    <w:abstractNumId w:val="5"/>
  </w:num>
  <w:num w:numId="3">
    <w:abstractNumId w:val="4"/>
  </w:num>
  <w:num w:numId="4">
    <w:abstractNumId w:val="12"/>
  </w:num>
  <w:num w:numId="5">
    <w:abstractNumId w:val="11"/>
  </w:num>
  <w:num w:numId="6">
    <w:abstractNumId w:val="7"/>
  </w:num>
  <w:num w:numId="7">
    <w:abstractNumId w:val="0"/>
  </w:num>
  <w:num w:numId="8">
    <w:abstractNumId w:val="3"/>
  </w:num>
  <w:num w:numId="9">
    <w:abstractNumId w:val="15"/>
  </w:num>
  <w:num w:numId="10">
    <w:abstractNumId w:val="6"/>
  </w:num>
  <w:num w:numId="11">
    <w:abstractNumId w:val="9"/>
  </w:num>
  <w:num w:numId="12">
    <w:abstractNumId w:val="8"/>
  </w:num>
  <w:num w:numId="13">
    <w:abstractNumId w:val="10"/>
  </w:num>
  <w:num w:numId="14">
    <w:abstractNumId w:val="1"/>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9D"/>
    <w:rsid w:val="000028F3"/>
    <w:rsid w:val="0007095D"/>
    <w:rsid w:val="0009495A"/>
    <w:rsid w:val="00095741"/>
    <w:rsid w:val="00111465"/>
    <w:rsid w:val="0011179C"/>
    <w:rsid w:val="001237C6"/>
    <w:rsid w:val="00144A7D"/>
    <w:rsid w:val="00153945"/>
    <w:rsid w:val="001846B7"/>
    <w:rsid w:val="001A3EE2"/>
    <w:rsid w:val="0020473F"/>
    <w:rsid w:val="002F62D8"/>
    <w:rsid w:val="00411F7A"/>
    <w:rsid w:val="00423A36"/>
    <w:rsid w:val="0043274C"/>
    <w:rsid w:val="004611EB"/>
    <w:rsid w:val="004A6F1C"/>
    <w:rsid w:val="004B4575"/>
    <w:rsid w:val="004D6CB2"/>
    <w:rsid w:val="004E64A1"/>
    <w:rsid w:val="0053047A"/>
    <w:rsid w:val="00560C2C"/>
    <w:rsid w:val="005B621E"/>
    <w:rsid w:val="00673D43"/>
    <w:rsid w:val="00690D77"/>
    <w:rsid w:val="006B6DBB"/>
    <w:rsid w:val="006B75BC"/>
    <w:rsid w:val="006D40F6"/>
    <w:rsid w:val="007144C1"/>
    <w:rsid w:val="00851F98"/>
    <w:rsid w:val="0087175E"/>
    <w:rsid w:val="008972CF"/>
    <w:rsid w:val="008A6642"/>
    <w:rsid w:val="008F35F9"/>
    <w:rsid w:val="009057D5"/>
    <w:rsid w:val="009C150A"/>
    <w:rsid w:val="009E1DD1"/>
    <w:rsid w:val="00AA117B"/>
    <w:rsid w:val="00AA5539"/>
    <w:rsid w:val="00AB3C53"/>
    <w:rsid w:val="00B30925"/>
    <w:rsid w:val="00B320F3"/>
    <w:rsid w:val="00B509DD"/>
    <w:rsid w:val="00BF2A28"/>
    <w:rsid w:val="00C60210"/>
    <w:rsid w:val="00C80296"/>
    <w:rsid w:val="00CA289D"/>
    <w:rsid w:val="00CF30D6"/>
    <w:rsid w:val="00CF5709"/>
    <w:rsid w:val="00D14622"/>
    <w:rsid w:val="00D52653"/>
    <w:rsid w:val="00DF575E"/>
    <w:rsid w:val="00E019DE"/>
    <w:rsid w:val="00F57B07"/>
    <w:rsid w:val="00F7324C"/>
    <w:rsid w:val="00FB0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58DAFD-232E-4E21-A053-DFE26F91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C6021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89D"/>
    <w:pPr>
      <w:ind w:firstLineChars="200" w:firstLine="420"/>
    </w:pPr>
  </w:style>
  <w:style w:type="paragraph" w:styleId="a4">
    <w:name w:val="header"/>
    <w:basedOn w:val="a"/>
    <w:link w:val="Char"/>
    <w:uiPriority w:val="99"/>
    <w:unhideWhenUsed/>
    <w:rsid w:val="000957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5741"/>
    <w:rPr>
      <w:sz w:val="18"/>
      <w:szCs w:val="18"/>
    </w:rPr>
  </w:style>
  <w:style w:type="paragraph" w:styleId="a5">
    <w:name w:val="footer"/>
    <w:basedOn w:val="a"/>
    <w:link w:val="Char0"/>
    <w:uiPriority w:val="99"/>
    <w:unhideWhenUsed/>
    <w:rsid w:val="00095741"/>
    <w:pPr>
      <w:tabs>
        <w:tab w:val="center" w:pos="4153"/>
        <w:tab w:val="right" w:pos="8306"/>
      </w:tabs>
      <w:snapToGrid w:val="0"/>
      <w:jc w:val="left"/>
    </w:pPr>
    <w:rPr>
      <w:sz w:val="18"/>
      <w:szCs w:val="18"/>
    </w:rPr>
  </w:style>
  <w:style w:type="character" w:customStyle="1" w:styleId="Char0">
    <w:name w:val="页脚 Char"/>
    <w:basedOn w:val="a0"/>
    <w:link w:val="a5"/>
    <w:uiPriority w:val="99"/>
    <w:rsid w:val="00095741"/>
    <w:rPr>
      <w:sz w:val="18"/>
      <w:szCs w:val="18"/>
    </w:rPr>
  </w:style>
  <w:style w:type="paragraph" w:styleId="2">
    <w:name w:val="Body Text Indent 2"/>
    <w:basedOn w:val="a"/>
    <w:link w:val="2Char"/>
    <w:rsid w:val="004A6F1C"/>
    <w:pPr>
      <w:ind w:leftChars="271" w:left="569" w:firstLineChars="200" w:firstLine="560"/>
    </w:pPr>
    <w:rPr>
      <w:rFonts w:ascii="Times New Roman" w:eastAsia="楷体_GB2312" w:hAnsi="Times New Roman" w:cs="Times New Roman"/>
      <w:sz w:val="28"/>
      <w:szCs w:val="20"/>
    </w:rPr>
  </w:style>
  <w:style w:type="character" w:customStyle="1" w:styleId="2Char">
    <w:name w:val="正文文本缩进 2 Char"/>
    <w:basedOn w:val="a0"/>
    <w:link w:val="2"/>
    <w:rsid w:val="004A6F1C"/>
    <w:rPr>
      <w:rFonts w:ascii="Times New Roman" w:eastAsia="楷体_GB2312" w:hAnsi="Times New Roman" w:cs="Times New Roman"/>
      <w:sz w:val="28"/>
      <w:szCs w:val="20"/>
    </w:rPr>
  </w:style>
  <w:style w:type="character" w:customStyle="1" w:styleId="3Char">
    <w:name w:val="标题 3 Char"/>
    <w:basedOn w:val="a0"/>
    <w:link w:val="3"/>
    <w:uiPriority w:val="9"/>
    <w:rsid w:val="00C60210"/>
    <w:rPr>
      <w:rFonts w:ascii="宋体" w:eastAsia="宋体" w:hAnsi="宋体" w:cs="宋体"/>
      <w:b/>
      <w:bCs/>
      <w:kern w:val="0"/>
      <w:sz w:val="27"/>
      <w:szCs w:val="27"/>
    </w:rPr>
  </w:style>
  <w:style w:type="character" w:styleId="a6">
    <w:name w:val="Hyperlink"/>
    <w:basedOn w:val="a0"/>
    <w:uiPriority w:val="99"/>
    <w:semiHidden/>
    <w:unhideWhenUsed/>
    <w:rsid w:val="00C60210"/>
    <w:rPr>
      <w:color w:val="0000FF"/>
      <w:u w:val="single"/>
    </w:rPr>
  </w:style>
  <w:style w:type="character" w:styleId="a7">
    <w:name w:val="Emphasis"/>
    <w:basedOn w:val="a0"/>
    <w:uiPriority w:val="20"/>
    <w:qFormat/>
    <w:rsid w:val="00C60210"/>
    <w:rPr>
      <w:i/>
      <w:iCs/>
    </w:rPr>
  </w:style>
  <w:style w:type="table" w:styleId="a8">
    <w:name w:val="Table Grid"/>
    <w:basedOn w:val="a1"/>
    <w:uiPriority w:val="59"/>
    <w:qFormat/>
    <w:rsid w:val="00423A36"/>
    <w:pPr>
      <w:jc w:val="center"/>
    </w:pPr>
    <w:rPr>
      <w:kern w:val="0"/>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1846B7"/>
    <w:rPr>
      <w:sz w:val="18"/>
      <w:szCs w:val="18"/>
    </w:rPr>
  </w:style>
  <w:style w:type="character" w:customStyle="1" w:styleId="Char1">
    <w:name w:val="批注框文本 Char"/>
    <w:basedOn w:val="a0"/>
    <w:link w:val="a9"/>
    <w:uiPriority w:val="99"/>
    <w:semiHidden/>
    <w:rsid w:val="001846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55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ervice.10010.com/index_.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张宁</cp:lastModifiedBy>
  <cp:revision>63</cp:revision>
  <dcterms:created xsi:type="dcterms:W3CDTF">2019-04-04T01:21:00Z</dcterms:created>
  <dcterms:modified xsi:type="dcterms:W3CDTF">2019-04-18T07:06:00Z</dcterms:modified>
</cp:coreProperties>
</file>