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4B" w:rsidRDefault="00FA2979" w:rsidP="006860DA">
      <w:pPr>
        <w:jc w:val="center"/>
        <w:rPr>
          <w:rFonts w:ascii="宋体" w:eastAsia="宋体" w:hAnsi="宋体"/>
          <w:b/>
          <w:sz w:val="30"/>
          <w:szCs w:val="30"/>
        </w:rPr>
      </w:pPr>
      <w:r w:rsidRPr="006860DA">
        <w:rPr>
          <w:rFonts w:ascii="宋体" w:eastAsia="宋体" w:hAnsi="宋体" w:hint="eastAsia"/>
          <w:b/>
          <w:sz w:val="30"/>
          <w:szCs w:val="30"/>
        </w:rPr>
        <w:t>《专任教师岗位聘期岗位职责实施细则》报送</w:t>
      </w:r>
      <w:r w:rsidR="009D6AAA" w:rsidRPr="006860DA">
        <w:rPr>
          <w:rFonts w:ascii="宋体" w:eastAsia="宋体" w:hAnsi="宋体" w:hint="eastAsia"/>
          <w:b/>
          <w:sz w:val="30"/>
          <w:szCs w:val="30"/>
        </w:rPr>
        <w:t>参考</w:t>
      </w:r>
      <w:r w:rsidRPr="006860DA">
        <w:rPr>
          <w:rFonts w:ascii="宋体" w:eastAsia="宋体" w:hAnsi="宋体" w:hint="eastAsia"/>
          <w:b/>
          <w:sz w:val="30"/>
          <w:szCs w:val="30"/>
        </w:rPr>
        <w:t>提纲</w:t>
      </w:r>
    </w:p>
    <w:p w:rsidR="00BC0F9B" w:rsidRPr="006860DA" w:rsidRDefault="00BC0F9B" w:rsidP="006860DA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BC0F9B" w:rsidRDefault="00BC0F9B" w:rsidP="00BC0F9B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BC0F9B">
        <w:rPr>
          <w:rFonts w:ascii="宋体" w:eastAsia="宋体" w:hAnsi="宋体" w:hint="eastAsia"/>
          <w:b/>
          <w:sz w:val="28"/>
          <w:szCs w:val="28"/>
        </w:rPr>
        <w:t xml:space="preserve">第一部分 </w:t>
      </w:r>
      <w:r w:rsidRPr="00BC0F9B">
        <w:rPr>
          <w:rFonts w:ascii="宋体" w:eastAsia="宋体" w:hAnsi="宋体"/>
          <w:b/>
          <w:sz w:val="28"/>
          <w:szCs w:val="28"/>
        </w:rPr>
        <w:t xml:space="preserve"> </w:t>
      </w:r>
      <w:r w:rsidR="00FA2979" w:rsidRPr="00BC0F9B">
        <w:rPr>
          <w:rFonts w:ascii="宋体" w:eastAsia="宋体" w:hAnsi="宋体" w:hint="eastAsia"/>
          <w:b/>
          <w:sz w:val="28"/>
          <w:szCs w:val="28"/>
        </w:rPr>
        <w:t>年度基本工作量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992"/>
        <w:gridCol w:w="1134"/>
        <w:gridCol w:w="992"/>
        <w:gridCol w:w="993"/>
        <w:gridCol w:w="992"/>
        <w:gridCol w:w="850"/>
        <w:gridCol w:w="851"/>
      </w:tblGrid>
      <w:tr w:rsidR="00C27D1E" w:rsidRPr="005B685F" w:rsidTr="00C27D1E">
        <w:trPr>
          <w:trHeight w:val="539"/>
          <w:jc w:val="center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:rsidR="00C27D1E" w:rsidRPr="005B685F" w:rsidRDefault="00C27D1E" w:rsidP="0063201F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岗位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工作量总额</w:t>
            </w:r>
          </w:p>
        </w:tc>
        <w:tc>
          <w:tcPr>
            <w:tcW w:w="2126" w:type="dxa"/>
            <w:gridSpan w:val="2"/>
            <w:vMerge w:val="restart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教学型</w:t>
            </w:r>
          </w:p>
        </w:tc>
        <w:tc>
          <w:tcPr>
            <w:tcW w:w="1985" w:type="dxa"/>
            <w:gridSpan w:val="2"/>
            <w:vMerge w:val="restart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教学科研型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研究型</w:t>
            </w:r>
          </w:p>
        </w:tc>
      </w:tr>
      <w:tr w:rsidR="00C27D1E" w:rsidRPr="005B685F" w:rsidTr="00C27D1E">
        <w:trPr>
          <w:trHeight w:val="477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1985" w:type="dxa"/>
            <w:gridSpan w:val="2"/>
            <w:vMerge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Ⅰ类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Ⅱ类</w:t>
            </w: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教学</w:t>
            </w:r>
          </w:p>
          <w:p w:rsidR="00C27D1E" w:rsidRPr="005B685F" w:rsidRDefault="00C27D1E" w:rsidP="0022082D">
            <w:pPr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工作量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其中：课堂教学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教学</w:t>
            </w:r>
          </w:p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工作量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科研</w:t>
            </w:r>
          </w:p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工作量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教学工作量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科研</w:t>
            </w:r>
          </w:p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工作量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科研</w:t>
            </w:r>
          </w:p>
          <w:p w:rsidR="00C27D1E" w:rsidRPr="005B685F" w:rsidRDefault="00C27D1E" w:rsidP="0022082D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  <w:shd w:val="pct15" w:color="auto" w:fill="FFFFFF"/>
              </w:rPr>
            </w:pPr>
            <w:r w:rsidRPr="005B685F">
              <w:rPr>
                <w:rFonts w:ascii="仿宋_GB2312" w:eastAsia="仿宋_GB2312" w:hAnsi="仿宋" w:cs="宋体" w:hint="eastAsia"/>
                <w:b/>
                <w:kern w:val="0"/>
                <w:szCs w:val="21"/>
                <w:shd w:val="pct15" w:color="auto" w:fill="FFFFFF"/>
              </w:rPr>
              <w:t>工作量</w:t>
            </w: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B30499">
              <w:rPr>
                <w:rFonts w:ascii="仿宋_GB2312" w:eastAsia="仿宋_GB2312" w:hAnsi="仿宋" w:cs="宋体" w:hint="eastAsia"/>
                <w:kern w:val="0"/>
                <w:szCs w:val="21"/>
              </w:rPr>
              <w:t>教授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教授3级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教授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B30499">
              <w:rPr>
                <w:rFonts w:ascii="仿宋_GB2312" w:eastAsia="仿宋_GB2312" w:hAnsi="仿宋" w:cs="宋体" w:hint="eastAsia"/>
                <w:kern w:val="0"/>
                <w:szCs w:val="21"/>
              </w:rPr>
              <w:t>副教授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B30499">
              <w:rPr>
                <w:rFonts w:ascii="仿宋_GB2312" w:eastAsia="仿宋_GB2312" w:hAnsi="仿宋" w:cs="宋体" w:hint="eastAsia"/>
                <w:kern w:val="0"/>
                <w:szCs w:val="21"/>
              </w:rPr>
              <w:t>副教授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B30499">
              <w:rPr>
                <w:rFonts w:ascii="仿宋_GB2312" w:eastAsia="仿宋_GB2312" w:hAnsi="仿宋" w:cs="宋体" w:hint="eastAsia"/>
                <w:kern w:val="0"/>
                <w:szCs w:val="21"/>
              </w:rPr>
              <w:t>副教授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7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讲师8级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讲师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讲师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助教1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C27D1E" w:rsidRPr="00B30499" w:rsidTr="00C27D1E">
        <w:trPr>
          <w:trHeight w:val="624"/>
          <w:jc w:val="center"/>
        </w:trPr>
        <w:tc>
          <w:tcPr>
            <w:tcW w:w="1555" w:type="dxa"/>
            <w:vAlign w:val="center"/>
          </w:tcPr>
          <w:p w:rsidR="00C27D1E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助教1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27D1E" w:rsidRPr="00B30499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7D1E" w:rsidRPr="0012056B" w:rsidRDefault="00C27D1E" w:rsidP="00C27D1E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</w:tbl>
    <w:p w:rsidR="00BC0F9B" w:rsidRDefault="00C27D1E" w:rsidP="00BB4518">
      <w:pPr>
        <w:ind w:firstLineChars="200" w:firstLine="422"/>
        <w:rPr>
          <w:rFonts w:ascii="宋体" w:eastAsia="宋体" w:hAnsi="宋体"/>
          <w:b/>
          <w:szCs w:val="21"/>
        </w:rPr>
      </w:pPr>
      <w:r w:rsidRPr="00C27D1E">
        <w:rPr>
          <w:rFonts w:ascii="宋体" w:eastAsia="宋体" w:hAnsi="宋体" w:hint="eastAsia"/>
          <w:b/>
          <w:szCs w:val="21"/>
        </w:rPr>
        <w:t>说明：1、请各单位根据实际情况，制定长聘教职岗位、不设聘期教职岗位人员的年度基本工作量。</w:t>
      </w:r>
    </w:p>
    <w:p w:rsidR="00C27D1E" w:rsidRPr="00C27D1E" w:rsidRDefault="00C27D1E" w:rsidP="00BB4518">
      <w:pPr>
        <w:ind w:firstLineChars="200" w:firstLine="422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  2</w:t>
      </w:r>
      <w:r>
        <w:rPr>
          <w:rFonts w:ascii="宋体" w:eastAsia="宋体" w:hAnsi="宋体" w:hint="eastAsia"/>
          <w:b/>
          <w:szCs w:val="21"/>
        </w:rPr>
        <w:t>、上述表格格式可修改。</w:t>
      </w:r>
    </w:p>
    <w:p w:rsidR="00BC0F9B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FA2979" w:rsidRPr="00BC0F9B" w:rsidRDefault="00BC0F9B" w:rsidP="00BC0F9B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BC0F9B">
        <w:rPr>
          <w:rFonts w:ascii="宋体" w:eastAsia="宋体" w:hAnsi="宋体" w:hint="eastAsia"/>
          <w:b/>
          <w:sz w:val="28"/>
          <w:szCs w:val="28"/>
        </w:rPr>
        <w:t xml:space="preserve">第二部分 </w:t>
      </w:r>
      <w:r w:rsidRPr="00BC0F9B">
        <w:rPr>
          <w:rFonts w:ascii="宋体" w:eastAsia="宋体" w:hAnsi="宋体"/>
          <w:b/>
          <w:sz w:val="28"/>
          <w:szCs w:val="28"/>
        </w:rPr>
        <w:t xml:space="preserve"> </w:t>
      </w:r>
      <w:r w:rsidR="0063201F" w:rsidRPr="00BC0F9B">
        <w:rPr>
          <w:rFonts w:ascii="宋体" w:eastAsia="宋体" w:hAnsi="宋体" w:hint="eastAsia"/>
          <w:b/>
          <w:sz w:val="28"/>
          <w:szCs w:val="28"/>
        </w:rPr>
        <w:t>聘期业绩成果要求</w:t>
      </w:r>
    </w:p>
    <w:p w:rsidR="0063201F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C5511B">
        <w:rPr>
          <w:rFonts w:ascii="宋体" w:eastAsia="宋体" w:hAnsi="宋体" w:hint="eastAsia"/>
          <w:sz w:val="28"/>
          <w:szCs w:val="28"/>
        </w:rPr>
        <w:t>在聘期内取得</w:t>
      </w:r>
      <w:r w:rsidR="006860DA">
        <w:rPr>
          <w:rFonts w:ascii="宋体" w:eastAsia="宋体" w:hAnsi="宋体" w:hint="eastAsia"/>
          <w:sz w:val="28"/>
          <w:szCs w:val="28"/>
        </w:rPr>
        <w:t>以下</w:t>
      </w:r>
      <w:r w:rsidR="00C5511B">
        <w:rPr>
          <w:rFonts w:ascii="宋体" w:eastAsia="宋体" w:hAnsi="宋体" w:hint="eastAsia"/>
          <w:sz w:val="28"/>
          <w:szCs w:val="28"/>
        </w:rPr>
        <w:t>突出业绩成果之一的，可视为完成聘期业绩成果要求</w:t>
      </w:r>
      <w:r w:rsidR="006860DA">
        <w:rPr>
          <w:rFonts w:ascii="宋体" w:eastAsia="宋体" w:hAnsi="宋体" w:hint="eastAsia"/>
          <w:sz w:val="28"/>
          <w:szCs w:val="28"/>
        </w:rPr>
        <w:t>。</w:t>
      </w:r>
    </w:p>
    <w:p w:rsidR="006860DA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</w:p>
    <w:p w:rsidR="006860DA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</w:p>
    <w:p w:rsidR="006860DA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（三）</w:t>
      </w:r>
    </w:p>
    <w:p w:rsidR="006860DA" w:rsidRDefault="006860DA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…………</w:t>
      </w:r>
    </w:p>
    <w:p w:rsidR="00BB4518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BB4518">
        <w:rPr>
          <w:rFonts w:ascii="宋体" w:eastAsia="宋体" w:hAnsi="宋体" w:hint="eastAsia"/>
          <w:sz w:val="28"/>
          <w:szCs w:val="28"/>
        </w:rPr>
        <w:t>未取得前项突出业绩成果的，按以下要求完成相应岗位的业绩成果要求</w:t>
      </w:r>
    </w:p>
    <w:p w:rsidR="00BB4518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605531">
        <w:rPr>
          <w:rFonts w:ascii="宋体" w:eastAsia="宋体" w:hAnsi="宋体" w:hint="eastAsia"/>
          <w:sz w:val="28"/>
          <w:szCs w:val="28"/>
        </w:rPr>
        <w:t>长聘教职岗位</w:t>
      </w:r>
    </w:p>
    <w:p w:rsidR="00605531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605531">
        <w:rPr>
          <w:rFonts w:ascii="宋体" w:eastAsia="宋体" w:hAnsi="宋体" w:hint="eastAsia"/>
          <w:sz w:val="28"/>
          <w:szCs w:val="28"/>
        </w:rPr>
        <w:t>教学型</w:t>
      </w:r>
    </w:p>
    <w:p w:rsidR="00605531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605531">
        <w:rPr>
          <w:rFonts w:ascii="宋体" w:eastAsia="宋体" w:hAnsi="宋体" w:hint="eastAsia"/>
          <w:sz w:val="28"/>
          <w:szCs w:val="28"/>
        </w:rPr>
        <w:t>教学科研型</w:t>
      </w:r>
    </w:p>
    <w:p w:rsidR="00605531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605531">
        <w:rPr>
          <w:rFonts w:ascii="宋体" w:eastAsia="宋体" w:hAnsi="宋体" w:hint="eastAsia"/>
          <w:sz w:val="28"/>
          <w:szCs w:val="28"/>
        </w:rPr>
        <w:t>研究型Ⅰ类</w:t>
      </w:r>
    </w:p>
    <w:p w:rsidR="00605531" w:rsidRDefault="00BC0F9B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605531">
        <w:rPr>
          <w:rFonts w:ascii="宋体" w:eastAsia="宋体" w:hAnsi="宋体" w:hint="eastAsia"/>
          <w:sz w:val="28"/>
          <w:szCs w:val="28"/>
        </w:rPr>
        <w:t>研究型Ⅱ类</w:t>
      </w:r>
    </w:p>
    <w:p w:rsidR="00605531" w:rsidRDefault="003653A7" w:rsidP="00BB451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605531">
        <w:rPr>
          <w:rFonts w:ascii="宋体" w:eastAsia="宋体" w:hAnsi="宋体" w:hint="eastAsia"/>
          <w:sz w:val="28"/>
          <w:szCs w:val="28"/>
        </w:rPr>
        <w:t>不设聘期教职岗位</w:t>
      </w:r>
      <w:r>
        <w:rPr>
          <w:rFonts w:ascii="宋体" w:eastAsia="宋体" w:hAnsi="宋体" w:hint="eastAsia"/>
          <w:sz w:val="28"/>
          <w:szCs w:val="28"/>
        </w:rPr>
        <w:t>（按岗位级别制定）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1、教学型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2、教学科研型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3、研究型Ⅰ类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4、研究型Ⅱ类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（三）聘期教职岗位（按岗位级别制定）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1、教学型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2、教学科研型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3、研究型Ⅰ类</w:t>
      </w:r>
    </w:p>
    <w:p w:rsidR="003653A7" w:rsidRDefault="003653A7" w:rsidP="003653A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4、研究型Ⅱ类</w:t>
      </w:r>
    </w:p>
    <w:p w:rsidR="00C27D1E" w:rsidRDefault="00C27D1E" w:rsidP="003653A7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C343DA" w:rsidRDefault="00767AAB" w:rsidP="00767AAB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767AAB">
        <w:rPr>
          <w:rFonts w:ascii="宋体" w:eastAsia="宋体" w:hAnsi="宋体" w:hint="eastAsia"/>
          <w:b/>
          <w:sz w:val="28"/>
          <w:szCs w:val="28"/>
        </w:rPr>
        <w:t xml:space="preserve">第三部分 </w:t>
      </w:r>
      <w:r w:rsidRPr="00767AAB">
        <w:rPr>
          <w:rFonts w:ascii="宋体" w:eastAsia="宋体" w:hAnsi="宋体"/>
          <w:b/>
          <w:sz w:val="28"/>
          <w:szCs w:val="28"/>
        </w:rPr>
        <w:t xml:space="preserve"> </w:t>
      </w:r>
      <w:r w:rsidRPr="00767AAB">
        <w:rPr>
          <w:rFonts w:ascii="宋体" w:eastAsia="宋体" w:hAnsi="宋体" w:hint="eastAsia"/>
          <w:b/>
          <w:sz w:val="28"/>
          <w:szCs w:val="28"/>
        </w:rPr>
        <w:t>业绩成果与工作量换算要求</w:t>
      </w:r>
    </w:p>
    <w:p w:rsidR="007A1048" w:rsidRDefault="007A1048" w:rsidP="00767AAB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</w:p>
    <w:p w:rsidR="007A1048" w:rsidRDefault="007A1048" w:rsidP="00767AAB">
      <w:pPr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         </w:t>
      </w:r>
      <w:r>
        <w:rPr>
          <w:rFonts w:ascii="宋体" w:eastAsia="宋体" w:hAnsi="宋体" w:hint="eastAsia"/>
          <w:b/>
          <w:sz w:val="28"/>
          <w:szCs w:val="28"/>
        </w:rPr>
        <w:t>报送单位（公章）：</w:t>
      </w:r>
    </w:p>
    <w:p w:rsidR="007A1048" w:rsidRPr="00767AAB" w:rsidRDefault="007A1048" w:rsidP="00767AAB">
      <w:pPr>
        <w:ind w:firstLineChars="200" w:firstLine="562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宋体" w:eastAsia="宋体" w:hAnsi="宋体"/>
          <w:b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sz w:val="28"/>
          <w:szCs w:val="28"/>
        </w:rPr>
        <w:t xml:space="preserve">年 </w:t>
      </w:r>
      <w:r>
        <w:rPr>
          <w:rFonts w:ascii="宋体" w:eastAsia="宋体" w:hAnsi="宋体"/>
          <w:b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sz w:val="28"/>
          <w:szCs w:val="28"/>
        </w:rPr>
        <w:t xml:space="preserve">月 </w:t>
      </w:r>
      <w:r>
        <w:rPr>
          <w:rFonts w:ascii="宋体" w:eastAsia="宋体" w:hAnsi="宋体"/>
          <w:b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sz w:val="28"/>
          <w:szCs w:val="28"/>
        </w:rPr>
        <w:t>日</w:t>
      </w:r>
    </w:p>
    <w:sectPr w:rsidR="007A1048" w:rsidRPr="00767AAB" w:rsidSect="00284BF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D3" w:rsidRDefault="00CD4BD3" w:rsidP="005B685F">
      <w:r>
        <w:separator/>
      </w:r>
    </w:p>
  </w:endnote>
  <w:endnote w:type="continuationSeparator" w:id="0">
    <w:p w:rsidR="00CD4BD3" w:rsidRDefault="00CD4BD3" w:rsidP="005B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D3" w:rsidRDefault="00CD4BD3" w:rsidP="005B685F">
      <w:r>
        <w:separator/>
      </w:r>
    </w:p>
  </w:footnote>
  <w:footnote w:type="continuationSeparator" w:id="0">
    <w:p w:rsidR="00CD4BD3" w:rsidRDefault="00CD4BD3" w:rsidP="005B6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79"/>
    <w:rsid w:val="00140C4B"/>
    <w:rsid w:val="001C77C4"/>
    <w:rsid w:val="00284BFF"/>
    <w:rsid w:val="00286C2E"/>
    <w:rsid w:val="00341B81"/>
    <w:rsid w:val="003653A7"/>
    <w:rsid w:val="005B685F"/>
    <w:rsid w:val="00605531"/>
    <w:rsid w:val="0063201F"/>
    <w:rsid w:val="006860DA"/>
    <w:rsid w:val="00767AAB"/>
    <w:rsid w:val="007A1048"/>
    <w:rsid w:val="00805A21"/>
    <w:rsid w:val="009D6AAA"/>
    <w:rsid w:val="00A16EB5"/>
    <w:rsid w:val="00BB4518"/>
    <w:rsid w:val="00BC0F9B"/>
    <w:rsid w:val="00C1080B"/>
    <w:rsid w:val="00C13803"/>
    <w:rsid w:val="00C27D1E"/>
    <w:rsid w:val="00C343DA"/>
    <w:rsid w:val="00C5511B"/>
    <w:rsid w:val="00CD4BD3"/>
    <w:rsid w:val="00DB0F3A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B2DC7"/>
  <w15:chartTrackingRefBased/>
  <w15:docId w15:val="{B03D7624-B9C1-4146-86E4-0F1213E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9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6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68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6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685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27D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27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102</Words>
  <Characters>582</Characters>
  <Application>Microsoft Office Word</Application>
  <DocSecurity>0</DocSecurity>
  <Lines>4</Lines>
  <Paragraphs>1</Paragraphs>
  <ScaleCrop>false</ScaleCrop>
  <Company>P R C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许梓楠</dc:creator>
  <cp:keywords/>
  <dc:description/>
  <cp:lastModifiedBy>许梓楠</cp:lastModifiedBy>
  <cp:revision>21</cp:revision>
  <cp:lastPrinted>2019-09-23T07:07:00Z</cp:lastPrinted>
  <dcterms:created xsi:type="dcterms:W3CDTF">2019-09-17T07:11:00Z</dcterms:created>
  <dcterms:modified xsi:type="dcterms:W3CDTF">2019-09-23T07:20:00Z</dcterms:modified>
</cp:coreProperties>
</file>