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CD" w:rsidRPr="00B501CD" w:rsidRDefault="002C17D4" w:rsidP="00B501CD">
      <w:pPr>
        <w:jc w:val="center"/>
        <w:rPr>
          <w:rFonts w:ascii="宋体" w:eastAsia="宋体" w:hAnsi="宋体"/>
          <w:b/>
          <w:sz w:val="32"/>
          <w:szCs w:val="32"/>
        </w:rPr>
      </w:pPr>
      <w:bookmarkStart w:id="0" w:name="_GoBack"/>
      <w:bookmarkEnd w:id="0"/>
      <w:r w:rsidRPr="00B501CD">
        <w:rPr>
          <w:rFonts w:ascii="宋体" w:eastAsia="宋体" w:hAnsi="宋体" w:hint="eastAsia"/>
          <w:b/>
          <w:sz w:val="32"/>
          <w:szCs w:val="32"/>
        </w:rPr>
        <w:t>2</w:t>
      </w:r>
      <w:r w:rsidRPr="00B501CD">
        <w:rPr>
          <w:rFonts w:ascii="宋体" w:eastAsia="宋体" w:hAnsi="宋体"/>
          <w:b/>
          <w:sz w:val="32"/>
          <w:szCs w:val="32"/>
        </w:rPr>
        <w:t>019</w:t>
      </w:r>
      <w:r w:rsidRPr="00B501CD">
        <w:rPr>
          <w:rFonts w:ascii="宋体" w:eastAsia="宋体" w:hAnsi="宋体" w:hint="eastAsia"/>
          <w:b/>
          <w:sz w:val="32"/>
          <w:szCs w:val="32"/>
        </w:rPr>
        <w:t>年专业技术基础岗位新聘申报人员</w:t>
      </w:r>
    </w:p>
    <w:p w:rsidR="00140C4B" w:rsidRPr="00B501CD" w:rsidRDefault="002C17D4" w:rsidP="00B501CD">
      <w:pPr>
        <w:jc w:val="center"/>
        <w:rPr>
          <w:rFonts w:ascii="宋体" w:eastAsia="宋体" w:hAnsi="宋体"/>
          <w:b/>
          <w:sz w:val="32"/>
          <w:szCs w:val="32"/>
        </w:rPr>
      </w:pPr>
      <w:r w:rsidRPr="00B501CD">
        <w:rPr>
          <w:rFonts w:ascii="宋体" w:eastAsia="宋体" w:hAnsi="宋体" w:hint="eastAsia"/>
          <w:b/>
          <w:sz w:val="32"/>
          <w:szCs w:val="32"/>
        </w:rPr>
        <w:t>思想政治表现和师德师</w:t>
      </w:r>
      <w:proofErr w:type="gramStart"/>
      <w:r w:rsidRPr="00B501CD">
        <w:rPr>
          <w:rFonts w:ascii="宋体" w:eastAsia="宋体" w:hAnsi="宋体" w:hint="eastAsia"/>
          <w:b/>
          <w:sz w:val="32"/>
          <w:szCs w:val="32"/>
        </w:rPr>
        <w:t>风考察</w:t>
      </w:r>
      <w:proofErr w:type="gramEnd"/>
      <w:r w:rsidRPr="00B501CD">
        <w:rPr>
          <w:rFonts w:ascii="宋体" w:eastAsia="宋体" w:hAnsi="宋体" w:hint="eastAsia"/>
          <w:b/>
          <w:sz w:val="32"/>
          <w:szCs w:val="32"/>
        </w:rPr>
        <w:t>办法</w:t>
      </w:r>
    </w:p>
    <w:p w:rsidR="002C17D4" w:rsidRDefault="002C17D4"/>
    <w:p w:rsidR="002C17D4" w:rsidRPr="00B501CD" w:rsidRDefault="002C17D4" w:rsidP="00EC1EBC">
      <w:pPr>
        <w:ind w:firstLine="420"/>
        <w:rPr>
          <w:rFonts w:ascii="宋体" w:eastAsia="宋体" w:hAnsi="宋体"/>
          <w:sz w:val="28"/>
          <w:szCs w:val="28"/>
        </w:rPr>
      </w:pPr>
      <w:r w:rsidRPr="00B501CD">
        <w:rPr>
          <w:rFonts w:ascii="宋体" w:eastAsia="宋体" w:hAnsi="宋体" w:hint="eastAsia"/>
          <w:sz w:val="28"/>
          <w:szCs w:val="28"/>
        </w:rPr>
        <w:t>根据《关于印发&lt;中国矿业大学专业技术基础岗位新聘规定</w:t>
      </w:r>
      <w:r w:rsidRPr="00B501CD">
        <w:rPr>
          <w:rFonts w:ascii="宋体" w:eastAsia="宋体" w:hAnsi="宋体"/>
          <w:sz w:val="28"/>
          <w:szCs w:val="28"/>
        </w:rPr>
        <w:t>&gt;</w:t>
      </w:r>
      <w:r w:rsidRPr="00B501CD">
        <w:rPr>
          <w:rFonts w:ascii="宋体" w:eastAsia="宋体" w:hAnsi="宋体" w:hint="eastAsia"/>
          <w:sz w:val="28"/>
          <w:szCs w:val="28"/>
        </w:rPr>
        <w:t>等4个文件的通知》（中矿大人字[</w:t>
      </w:r>
      <w:r w:rsidRPr="00B501CD">
        <w:rPr>
          <w:rFonts w:ascii="宋体" w:eastAsia="宋体" w:hAnsi="宋体"/>
          <w:sz w:val="28"/>
          <w:szCs w:val="28"/>
        </w:rPr>
        <w:t>2019]8</w:t>
      </w:r>
      <w:r w:rsidRPr="00B501CD">
        <w:rPr>
          <w:rFonts w:ascii="宋体" w:eastAsia="宋体" w:hAnsi="宋体" w:hint="eastAsia"/>
          <w:sz w:val="28"/>
          <w:szCs w:val="28"/>
        </w:rPr>
        <w:t>号）</w:t>
      </w:r>
      <w:r w:rsidR="00EC1EBC" w:rsidRPr="00B501CD">
        <w:rPr>
          <w:rFonts w:ascii="宋体" w:eastAsia="宋体" w:hAnsi="宋体" w:hint="eastAsia"/>
          <w:sz w:val="28"/>
          <w:szCs w:val="28"/>
        </w:rPr>
        <w:t>的要求，自2</w:t>
      </w:r>
      <w:r w:rsidR="00EC1EBC" w:rsidRPr="00B501CD">
        <w:rPr>
          <w:rFonts w:ascii="宋体" w:eastAsia="宋体" w:hAnsi="宋体"/>
          <w:sz w:val="28"/>
          <w:szCs w:val="28"/>
        </w:rPr>
        <w:t>019</w:t>
      </w:r>
      <w:r w:rsidR="00EC1EBC" w:rsidRPr="00B501CD">
        <w:rPr>
          <w:rFonts w:ascii="宋体" w:eastAsia="宋体" w:hAnsi="宋体" w:hint="eastAsia"/>
          <w:sz w:val="28"/>
          <w:szCs w:val="28"/>
        </w:rPr>
        <w:t>年起，需对专业技术基础岗位新聘申报人员进行</w:t>
      </w:r>
      <w:r w:rsidR="00AD08D7">
        <w:rPr>
          <w:rFonts w:ascii="宋体" w:eastAsia="宋体" w:hAnsi="宋体" w:hint="eastAsia"/>
          <w:sz w:val="28"/>
          <w:szCs w:val="28"/>
        </w:rPr>
        <w:t>思想政治表现和</w:t>
      </w:r>
      <w:r w:rsidR="00EC1EBC" w:rsidRPr="00B501CD">
        <w:rPr>
          <w:rFonts w:ascii="宋体" w:eastAsia="宋体" w:hAnsi="宋体" w:hint="eastAsia"/>
          <w:sz w:val="28"/>
          <w:szCs w:val="28"/>
        </w:rPr>
        <w:t>师德师风考察，经学校研究，制订以下考察办法。</w:t>
      </w:r>
    </w:p>
    <w:p w:rsidR="007164C6" w:rsidRPr="00B501CD" w:rsidRDefault="004E403C" w:rsidP="00EC1EBC">
      <w:pPr>
        <w:ind w:firstLine="420"/>
        <w:rPr>
          <w:rFonts w:ascii="宋体" w:eastAsia="宋体" w:hAnsi="宋体"/>
          <w:b/>
          <w:sz w:val="28"/>
          <w:szCs w:val="28"/>
        </w:rPr>
      </w:pPr>
      <w:r w:rsidRPr="00B501CD">
        <w:rPr>
          <w:rFonts w:ascii="宋体" w:eastAsia="宋体" w:hAnsi="宋体" w:hint="eastAsia"/>
          <w:b/>
          <w:sz w:val="28"/>
          <w:szCs w:val="28"/>
        </w:rPr>
        <w:t>一、成立考察组</w:t>
      </w:r>
    </w:p>
    <w:p w:rsidR="004E403C" w:rsidRPr="00B501CD" w:rsidRDefault="00AD3023" w:rsidP="004E403C">
      <w:pPr>
        <w:ind w:firstLine="420"/>
        <w:rPr>
          <w:rFonts w:ascii="宋体" w:eastAsia="宋体" w:hAnsi="宋体"/>
          <w:sz w:val="28"/>
          <w:szCs w:val="28"/>
        </w:rPr>
      </w:pPr>
      <w:r w:rsidRPr="00B501CD">
        <w:rPr>
          <w:rFonts w:ascii="宋体" w:eastAsia="宋体" w:hAnsi="宋体" w:hint="eastAsia"/>
          <w:sz w:val="28"/>
          <w:szCs w:val="28"/>
        </w:rPr>
        <w:t>思想政治表现和</w:t>
      </w:r>
      <w:r w:rsidR="004E403C" w:rsidRPr="00B501CD">
        <w:rPr>
          <w:rFonts w:ascii="宋体" w:eastAsia="宋体" w:hAnsi="宋体" w:hint="eastAsia"/>
          <w:sz w:val="28"/>
          <w:szCs w:val="28"/>
        </w:rPr>
        <w:t>师德师</w:t>
      </w:r>
      <w:proofErr w:type="gramStart"/>
      <w:r w:rsidR="004E403C" w:rsidRPr="00B501CD">
        <w:rPr>
          <w:rFonts w:ascii="宋体" w:eastAsia="宋体" w:hAnsi="宋体" w:hint="eastAsia"/>
          <w:sz w:val="28"/>
          <w:szCs w:val="28"/>
        </w:rPr>
        <w:t>风考察</w:t>
      </w:r>
      <w:proofErr w:type="gramEnd"/>
      <w:r w:rsidR="004E403C" w:rsidRPr="00B501CD">
        <w:rPr>
          <w:rFonts w:ascii="宋体" w:eastAsia="宋体" w:hAnsi="宋体" w:hint="eastAsia"/>
          <w:sz w:val="28"/>
          <w:szCs w:val="28"/>
        </w:rPr>
        <w:t>组由各二级单位党委（党总支）负责组建，考察组由党政主要负责人和教师代表组成，成员在3人以上。</w:t>
      </w:r>
    </w:p>
    <w:p w:rsidR="004E403C" w:rsidRPr="00B501CD" w:rsidRDefault="00AD3023" w:rsidP="004E403C">
      <w:pPr>
        <w:ind w:firstLine="420"/>
        <w:rPr>
          <w:rFonts w:ascii="宋体" w:eastAsia="宋体" w:hAnsi="宋体"/>
          <w:b/>
          <w:sz w:val="28"/>
          <w:szCs w:val="28"/>
        </w:rPr>
      </w:pPr>
      <w:r w:rsidRPr="00B501CD">
        <w:rPr>
          <w:rFonts w:ascii="宋体" w:eastAsia="宋体" w:hAnsi="宋体" w:hint="eastAsia"/>
          <w:b/>
          <w:sz w:val="28"/>
          <w:szCs w:val="28"/>
        </w:rPr>
        <w:t>二、考察工作程序要求</w:t>
      </w:r>
    </w:p>
    <w:p w:rsidR="00AD3023" w:rsidRPr="00B501CD" w:rsidRDefault="00AD3023" w:rsidP="004E403C">
      <w:pPr>
        <w:ind w:firstLine="420"/>
        <w:rPr>
          <w:rFonts w:ascii="宋体" w:eastAsia="宋体" w:hAnsi="宋体"/>
          <w:sz w:val="28"/>
          <w:szCs w:val="28"/>
        </w:rPr>
      </w:pPr>
      <w:r w:rsidRPr="00B501CD">
        <w:rPr>
          <w:rFonts w:ascii="宋体" w:eastAsia="宋体" w:hAnsi="宋体" w:hint="eastAsia"/>
          <w:sz w:val="28"/>
          <w:szCs w:val="28"/>
        </w:rPr>
        <w:t>（一）问卷测评</w:t>
      </w:r>
    </w:p>
    <w:p w:rsidR="00AD3023" w:rsidRPr="00B501CD" w:rsidRDefault="00AD3023" w:rsidP="004E403C">
      <w:pPr>
        <w:ind w:firstLine="420"/>
        <w:rPr>
          <w:rFonts w:ascii="宋体" w:eastAsia="宋体" w:hAnsi="宋体"/>
          <w:sz w:val="28"/>
          <w:szCs w:val="28"/>
        </w:rPr>
      </w:pPr>
      <w:r w:rsidRPr="00B501CD">
        <w:rPr>
          <w:rFonts w:ascii="宋体" w:eastAsia="宋体" w:hAnsi="宋体" w:hint="eastAsia"/>
          <w:sz w:val="28"/>
          <w:szCs w:val="28"/>
        </w:rPr>
        <w:t xml:space="preserve">由考察组邀请学生代表或申报人同事代表，利用调查问卷对申报人员的思想政治表现和师德师风进行考察，具体要求如下： </w:t>
      </w:r>
    </w:p>
    <w:p w:rsidR="00AD3023" w:rsidRPr="00B501CD" w:rsidRDefault="00AD3023" w:rsidP="004E403C">
      <w:pPr>
        <w:ind w:firstLine="420"/>
        <w:rPr>
          <w:rFonts w:ascii="宋体" w:eastAsia="宋体" w:hAnsi="宋体"/>
          <w:sz w:val="28"/>
          <w:szCs w:val="28"/>
        </w:rPr>
      </w:pPr>
      <w:r w:rsidRPr="00B501CD">
        <w:rPr>
          <w:rFonts w:ascii="宋体" w:eastAsia="宋体" w:hAnsi="宋体" w:hint="eastAsia"/>
          <w:sz w:val="28"/>
          <w:szCs w:val="28"/>
        </w:rPr>
        <w:t>1、教师系列</w:t>
      </w:r>
    </w:p>
    <w:p w:rsidR="00AD3023" w:rsidRPr="00B501CD" w:rsidRDefault="00AD3023" w:rsidP="004E403C">
      <w:pPr>
        <w:ind w:firstLine="420"/>
        <w:rPr>
          <w:rFonts w:ascii="宋体" w:eastAsia="宋体" w:hAnsi="宋体"/>
          <w:sz w:val="28"/>
          <w:szCs w:val="28"/>
        </w:rPr>
      </w:pPr>
      <w:r w:rsidRPr="00B501CD">
        <w:rPr>
          <w:rFonts w:ascii="宋体" w:eastAsia="宋体" w:hAnsi="宋体" w:hint="eastAsia"/>
          <w:sz w:val="28"/>
          <w:szCs w:val="28"/>
        </w:rPr>
        <w:t>对申报教师系列基础岗位人员的测评，</w:t>
      </w:r>
      <w:r w:rsidR="001C37C5" w:rsidRPr="00B501CD">
        <w:rPr>
          <w:rFonts w:ascii="宋体" w:eastAsia="宋体" w:hAnsi="宋体" w:hint="eastAsia"/>
          <w:sz w:val="28"/>
          <w:szCs w:val="28"/>
        </w:rPr>
        <w:t>由申报人所在单位考察组邀请学生代表和申报人同事代表参加。其中学生代表不少于3</w:t>
      </w:r>
      <w:r w:rsidR="001C37C5" w:rsidRPr="00B501CD">
        <w:rPr>
          <w:rFonts w:ascii="宋体" w:eastAsia="宋体" w:hAnsi="宋体"/>
          <w:sz w:val="28"/>
          <w:szCs w:val="28"/>
        </w:rPr>
        <w:t>0</w:t>
      </w:r>
      <w:r w:rsidR="001C37C5" w:rsidRPr="00B501CD">
        <w:rPr>
          <w:rFonts w:ascii="宋体" w:eastAsia="宋体" w:hAnsi="宋体" w:hint="eastAsia"/>
          <w:sz w:val="28"/>
          <w:szCs w:val="28"/>
        </w:rPr>
        <w:t>人，应包括本科生和研究生，从申报人担任授课教师的班级及指导的研究生中邀请；同事代表</w:t>
      </w:r>
      <w:r w:rsidR="00EC5B2D" w:rsidRPr="00B501CD">
        <w:rPr>
          <w:rFonts w:ascii="宋体" w:eastAsia="宋体" w:hAnsi="宋体" w:hint="eastAsia"/>
          <w:sz w:val="28"/>
          <w:szCs w:val="28"/>
        </w:rPr>
        <w:t>5—1</w:t>
      </w:r>
      <w:r w:rsidR="00EC5B2D" w:rsidRPr="00B501CD">
        <w:rPr>
          <w:rFonts w:ascii="宋体" w:eastAsia="宋体" w:hAnsi="宋体"/>
          <w:sz w:val="28"/>
          <w:szCs w:val="28"/>
        </w:rPr>
        <w:t>0</w:t>
      </w:r>
      <w:r w:rsidR="00EC5B2D" w:rsidRPr="00B501CD">
        <w:rPr>
          <w:rFonts w:ascii="宋体" w:eastAsia="宋体" w:hAnsi="宋体" w:hint="eastAsia"/>
          <w:sz w:val="28"/>
          <w:szCs w:val="28"/>
        </w:rPr>
        <w:t>人（申报人所在系所主任、党支部书记必须参加）</w:t>
      </w:r>
      <w:r w:rsidR="000A4E2C" w:rsidRPr="00B501CD">
        <w:rPr>
          <w:rFonts w:ascii="宋体" w:eastAsia="宋体" w:hAnsi="宋体" w:hint="eastAsia"/>
          <w:sz w:val="28"/>
          <w:szCs w:val="28"/>
        </w:rPr>
        <w:t>。</w:t>
      </w:r>
    </w:p>
    <w:p w:rsidR="000A4E2C" w:rsidRPr="00B501CD" w:rsidRDefault="000A4E2C" w:rsidP="004E403C">
      <w:pPr>
        <w:ind w:firstLine="420"/>
        <w:rPr>
          <w:rFonts w:ascii="宋体" w:eastAsia="宋体" w:hAnsi="宋体"/>
          <w:sz w:val="28"/>
          <w:szCs w:val="28"/>
        </w:rPr>
      </w:pPr>
      <w:r w:rsidRPr="00B501CD">
        <w:rPr>
          <w:rFonts w:ascii="宋体" w:eastAsia="宋体" w:hAnsi="宋体" w:hint="eastAsia"/>
          <w:sz w:val="28"/>
          <w:szCs w:val="28"/>
        </w:rPr>
        <w:t>2、非教师系列</w:t>
      </w:r>
    </w:p>
    <w:p w:rsidR="000A4E2C" w:rsidRPr="00B501CD" w:rsidRDefault="000A4E2C" w:rsidP="004E403C">
      <w:pPr>
        <w:ind w:firstLine="420"/>
        <w:rPr>
          <w:rFonts w:ascii="宋体" w:eastAsia="宋体" w:hAnsi="宋体"/>
          <w:sz w:val="28"/>
          <w:szCs w:val="28"/>
        </w:rPr>
      </w:pPr>
      <w:r w:rsidRPr="00B501CD">
        <w:rPr>
          <w:rFonts w:ascii="宋体" w:eastAsia="宋体" w:hAnsi="宋体" w:hint="eastAsia"/>
          <w:sz w:val="28"/>
          <w:szCs w:val="28"/>
        </w:rPr>
        <w:t>对</w:t>
      </w:r>
      <w:proofErr w:type="gramStart"/>
      <w:r w:rsidRPr="00B501CD">
        <w:rPr>
          <w:rFonts w:ascii="宋体" w:eastAsia="宋体" w:hAnsi="宋体" w:hint="eastAsia"/>
          <w:sz w:val="28"/>
          <w:szCs w:val="28"/>
        </w:rPr>
        <w:t>申报非</w:t>
      </w:r>
      <w:proofErr w:type="gramEnd"/>
      <w:r w:rsidRPr="00B501CD">
        <w:rPr>
          <w:rFonts w:ascii="宋体" w:eastAsia="宋体" w:hAnsi="宋体" w:hint="eastAsia"/>
          <w:sz w:val="28"/>
          <w:szCs w:val="28"/>
        </w:rPr>
        <w:t>教师系列基础岗位人员的测评，</w:t>
      </w:r>
      <w:r w:rsidR="00AF28AA" w:rsidRPr="00B501CD">
        <w:rPr>
          <w:rFonts w:ascii="宋体" w:eastAsia="宋体" w:hAnsi="宋体" w:hint="eastAsia"/>
          <w:sz w:val="28"/>
          <w:szCs w:val="28"/>
        </w:rPr>
        <w:t>由申报人所在单位考察组邀请申报人同事代表参加，人数不少于1</w:t>
      </w:r>
      <w:r w:rsidR="00AF28AA" w:rsidRPr="00B501CD">
        <w:rPr>
          <w:rFonts w:ascii="宋体" w:eastAsia="宋体" w:hAnsi="宋体"/>
          <w:sz w:val="28"/>
          <w:szCs w:val="28"/>
        </w:rPr>
        <w:t>0</w:t>
      </w:r>
      <w:r w:rsidR="00AF28AA" w:rsidRPr="00B501CD">
        <w:rPr>
          <w:rFonts w:ascii="宋体" w:eastAsia="宋体" w:hAnsi="宋体" w:hint="eastAsia"/>
          <w:sz w:val="28"/>
          <w:szCs w:val="28"/>
        </w:rPr>
        <w:t>人（申报人所在科室负责人</w:t>
      </w:r>
      <w:r w:rsidR="00536D4E" w:rsidRPr="00B501CD">
        <w:rPr>
          <w:rFonts w:ascii="宋体" w:eastAsia="宋体" w:hAnsi="宋体" w:hint="eastAsia"/>
          <w:sz w:val="28"/>
          <w:szCs w:val="28"/>
        </w:rPr>
        <w:t>必须参加）</w:t>
      </w:r>
      <w:r w:rsidR="00AD08D7">
        <w:rPr>
          <w:rFonts w:ascii="宋体" w:eastAsia="宋体" w:hAnsi="宋体" w:hint="eastAsia"/>
          <w:sz w:val="28"/>
          <w:szCs w:val="28"/>
        </w:rPr>
        <w:t>，如单位人数不足1</w:t>
      </w:r>
      <w:r w:rsidR="00AD08D7">
        <w:rPr>
          <w:rFonts w:ascii="宋体" w:eastAsia="宋体" w:hAnsi="宋体"/>
          <w:sz w:val="28"/>
          <w:szCs w:val="28"/>
        </w:rPr>
        <w:t>0</w:t>
      </w:r>
      <w:r w:rsidR="00AD08D7">
        <w:rPr>
          <w:rFonts w:ascii="宋体" w:eastAsia="宋体" w:hAnsi="宋体" w:hint="eastAsia"/>
          <w:sz w:val="28"/>
          <w:szCs w:val="28"/>
        </w:rPr>
        <w:t>人，需至少8</w:t>
      </w:r>
      <w:r w:rsidR="00AD08D7">
        <w:rPr>
          <w:rFonts w:ascii="宋体" w:eastAsia="宋体" w:hAnsi="宋体"/>
          <w:sz w:val="28"/>
          <w:szCs w:val="28"/>
        </w:rPr>
        <w:t>0</w:t>
      </w:r>
      <w:r w:rsidR="00AD08D7">
        <w:rPr>
          <w:rFonts w:ascii="宋体" w:eastAsia="宋体" w:hAnsi="宋体" w:hint="eastAsia"/>
          <w:sz w:val="28"/>
          <w:szCs w:val="28"/>
        </w:rPr>
        <w:t>%以上人员参加</w:t>
      </w:r>
      <w:r w:rsidR="00536D4E" w:rsidRPr="00B501CD">
        <w:rPr>
          <w:rFonts w:ascii="宋体" w:eastAsia="宋体" w:hAnsi="宋体" w:hint="eastAsia"/>
          <w:sz w:val="28"/>
          <w:szCs w:val="28"/>
        </w:rPr>
        <w:t>。</w:t>
      </w:r>
    </w:p>
    <w:p w:rsidR="00536D4E" w:rsidRPr="00B501CD" w:rsidRDefault="00536D4E" w:rsidP="004E403C">
      <w:pPr>
        <w:ind w:firstLine="420"/>
        <w:rPr>
          <w:rFonts w:ascii="宋体" w:eastAsia="宋体" w:hAnsi="宋体"/>
          <w:sz w:val="28"/>
          <w:szCs w:val="28"/>
        </w:rPr>
      </w:pPr>
      <w:r w:rsidRPr="00B501CD">
        <w:rPr>
          <w:rFonts w:ascii="宋体" w:eastAsia="宋体" w:hAnsi="宋体" w:hint="eastAsia"/>
          <w:sz w:val="28"/>
          <w:szCs w:val="28"/>
        </w:rPr>
        <w:t>3、</w:t>
      </w:r>
      <w:r w:rsidR="00242574" w:rsidRPr="00B501CD">
        <w:rPr>
          <w:rFonts w:ascii="宋体" w:eastAsia="宋体" w:hAnsi="宋体" w:hint="eastAsia"/>
          <w:sz w:val="28"/>
          <w:szCs w:val="28"/>
        </w:rPr>
        <w:t>测评结果计算</w:t>
      </w:r>
    </w:p>
    <w:p w:rsidR="00242574" w:rsidRDefault="00B501CD" w:rsidP="004E403C">
      <w:pPr>
        <w:ind w:firstLine="420"/>
        <w:rPr>
          <w:rFonts w:ascii="宋体" w:eastAsia="宋体" w:hAnsi="宋体"/>
          <w:sz w:val="28"/>
          <w:szCs w:val="28"/>
        </w:rPr>
      </w:pPr>
      <w:r w:rsidRPr="00B501CD">
        <w:rPr>
          <w:rFonts w:ascii="宋体" w:eastAsia="宋体" w:hAnsi="宋体" w:hint="eastAsia"/>
          <w:sz w:val="28"/>
          <w:szCs w:val="28"/>
        </w:rPr>
        <w:t>申报人在问卷测评部分的得分</w:t>
      </w:r>
      <w:r w:rsidRPr="00B501CD">
        <w:rPr>
          <w:rFonts w:ascii="宋体" w:eastAsia="宋体" w:hAnsi="宋体"/>
          <w:sz w:val="28"/>
          <w:szCs w:val="28"/>
        </w:rPr>
        <w:t>=</w:t>
      </w:r>
      <w:r w:rsidRPr="00B501CD">
        <w:rPr>
          <w:rFonts w:ascii="宋体" w:eastAsia="宋体" w:hAnsi="宋体" w:hint="eastAsia"/>
          <w:sz w:val="28"/>
          <w:szCs w:val="28"/>
        </w:rPr>
        <w:t>参评人员问卷测评得分总和÷参评人员总数</w:t>
      </w:r>
      <w:r w:rsidR="009F3C35">
        <w:rPr>
          <w:rFonts w:ascii="宋体" w:eastAsia="宋体" w:hAnsi="宋体" w:hint="eastAsia"/>
          <w:sz w:val="28"/>
          <w:szCs w:val="28"/>
        </w:rPr>
        <w:t>，</w:t>
      </w:r>
      <w:r w:rsidR="009F3C35">
        <w:rPr>
          <w:rFonts w:ascii="宋体" w:eastAsia="宋体" w:hAnsi="宋体" w:hint="eastAsia"/>
          <w:sz w:val="28"/>
          <w:szCs w:val="28"/>
        </w:rPr>
        <w:lastRenderedPageBreak/>
        <w:t>最终得分大于等于6</w:t>
      </w:r>
      <w:r w:rsidR="009F3C35">
        <w:rPr>
          <w:rFonts w:ascii="宋体" w:eastAsia="宋体" w:hAnsi="宋体"/>
          <w:sz w:val="28"/>
          <w:szCs w:val="28"/>
        </w:rPr>
        <w:t>0</w:t>
      </w:r>
      <w:r w:rsidR="009F3C35">
        <w:rPr>
          <w:rFonts w:ascii="宋体" w:eastAsia="宋体" w:hAnsi="宋体" w:hint="eastAsia"/>
          <w:sz w:val="28"/>
          <w:szCs w:val="28"/>
        </w:rPr>
        <w:t>分方可进入下一程序。</w:t>
      </w:r>
    </w:p>
    <w:p w:rsidR="00B501CD" w:rsidRDefault="00B501CD" w:rsidP="004E403C">
      <w:pPr>
        <w:ind w:firstLine="420"/>
        <w:rPr>
          <w:rFonts w:ascii="宋体" w:eastAsia="宋体" w:hAnsi="宋体"/>
          <w:sz w:val="28"/>
          <w:szCs w:val="28"/>
        </w:rPr>
      </w:pPr>
      <w:r>
        <w:rPr>
          <w:rFonts w:ascii="宋体" w:eastAsia="宋体" w:hAnsi="宋体" w:hint="eastAsia"/>
          <w:sz w:val="28"/>
          <w:szCs w:val="28"/>
        </w:rPr>
        <w:t>（二）考察组综合考察</w:t>
      </w:r>
    </w:p>
    <w:p w:rsidR="00B501CD" w:rsidRDefault="00B501CD" w:rsidP="004E403C">
      <w:pPr>
        <w:ind w:firstLine="420"/>
        <w:rPr>
          <w:rFonts w:ascii="宋体" w:eastAsia="宋体" w:hAnsi="宋体"/>
          <w:sz w:val="28"/>
          <w:szCs w:val="28"/>
        </w:rPr>
      </w:pPr>
      <w:r>
        <w:rPr>
          <w:rFonts w:ascii="宋体" w:eastAsia="宋体" w:hAnsi="宋体" w:hint="eastAsia"/>
          <w:sz w:val="28"/>
          <w:szCs w:val="28"/>
        </w:rPr>
        <w:t>考察组通过与申报人员个别谈话、申报人员所在系所（科室）未参与问卷测评的同事个别谈话的形式</w:t>
      </w:r>
      <w:r w:rsidR="00534597">
        <w:rPr>
          <w:rFonts w:ascii="宋体" w:eastAsia="宋体" w:hAnsi="宋体" w:hint="eastAsia"/>
          <w:sz w:val="28"/>
          <w:szCs w:val="28"/>
        </w:rPr>
        <w:t>或组织</w:t>
      </w:r>
      <w:r w:rsidR="00E0383F">
        <w:rPr>
          <w:rFonts w:ascii="宋体" w:eastAsia="宋体" w:hAnsi="宋体" w:hint="eastAsia"/>
          <w:sz w:val="28"/>
          <w:szCs w:val="28"/>
        </w:rPr>
        <w:t>申报人所在单位其他</w:t>
      </w:r>
      <w:r w:rsidR="00534597">
        <w:rPr>
          <w:rFonts w:ascii="宋体" w:eastAsia="宋体" w:hAnsi="宋体" w:hint="eastAsia"/>
          <w:sz w:val="28"/>
          <w:szCs w:val="28"/>
        </w:rPr>
        <w:t>相关人员</w:t>
      </w:r>
      <w:r>
        <w:rPr>
          <w:rFonts w:ascii="宋体" w:eastAsia="宋体" w:hAnsi="宋体" w:hint="eastAsia"/>
          <w:sz w:val="28"/>
          <w:szCs w:val="28"/>
        </w:rPr>
        <w:t>座谈等形式，</w:t>
      </w:r>
      <w:r w:rsidR="004E0790">
        <w:rPr>
          <w:rFonts w:ascii="宋体" w:eastAsia="宋体" w:hAnsi="宋体" w:hint="eastAsia"/>
          <w:sz w:val="28"/>
          <w:szCs w:val="28"/>
        </w:rPr>
        <w:t>结合申报人以往思想政治表现、师德师</w:t>
      </w:r>
      <w:proofErr w:type="gramStart"/>
      <w:r w:rsidR="004E0790">
        <w:rPr>
          <w:rFonts w:ascii="宋体" w:eastAsia="宋体" w:hAnsi="宋体" w:hint="eastAsia"/>
          <w:sz w:val="28"/>
          <w:szCs w:val="28"/>
        </w:rPr>
        <w:t>风表现</w:t>
      </w:r>
      <w:proofErr w:type="gramEnd"/>
      <w:r w:rsidR="004E0790">
        <w:rPr>
          <w:rFonts w:ascii="宋体" w:eastAsia="宋体" w:hAnsi="宋体" w:hint="eastAsia"/>
          <w:sz w:val="28"/>
          <w:szCs w:val="28"/>
        </w:rPr>
        <w:t>和参加政治学习表现等，</w:t>
      </w:r>
      <w:r>
        <w:rPr>
          <w:rFonts w:ascii="宋体" w:eastAsia="宋体" w:hAnsi="宋体" w:hint="eastAsia"/>
          <w:sz w:val="28"/>
          <w:szCs w:val="28"/>
        </w:rPr>
        <w:t>对申报人员的</w:t>
      </w:r>
      <w:r w:rsidR="00534597">
        <w:rPr>
          <w:rFonts w:ascii="宋体" w:eastAsia="宋体" w:hAnsi="宋体" w:hint="eastAsia"/>
          <w:sz w:val="28"/>
          <w:szCs w:val="28"/>
        </w:rPr>
        <w:t>思想政治表现、师德师风等情况进行考察。</w:t>
      </w:r>
    </w:p>
    <w:p w:rsidR="00534597" w:rsidRDefault="00534597" w:rsidP="004E403C">
      <w:pPr>
        <w:ind w:firstLine="420"/>
        <w:rPr>
          <w:rFonts w:ascii="宋体" w:eastAsia="宋体" w:hAnsi="宋体"/>
          <w:sz w:val="28"/>
          <w:szCs w:val="28"/>
        </w:rPr>
      </w:pPr>
      <w:r>
        <w:rPr>
          <w:rFonts w:ascii="宋体" w:eastAsia="宋体" w:hAnsi="宋体" w:hint="eastAsia"/>
          <w:sz w:val="28"/>
          <w:szCs w:val="28"/>
        </w:rPr>
        <w:t>对于申报人员在工作表现方面有先进事迹获得国家级、省部级、市厅级、校级、院级表彰的，考察组可在前述问卷测评分的基础上提出加分建议，加分最高不超过5分。</w:t>
      </w:r>
    </w:p>
    <w:p w:rsidR="004E0790" w:rsidRDefault="004E0790" w:rsidP="004E403C">
      <w:pPr>
        <w:ind w:firstLine="420"/>
        <w:rPr>
          <w:rFonts w:ascii="宋体" w:eastAsia="宋体" w:hAnsi="宋体"/>
          <w:sz w:val="28"/>
          <w:szCs w:val="28"/>
        </w:rPr>
      </w:pPr>
      <w:r>
        <w:rPr>
          <w:rFonts w:ascii="宋体" w:eastAsia="宋体" w:hAnsi="宋体" w:hint="eastAsia"/>
          <w:sz w:val="28"/>
          <w:szCs w:val="28"/>
        </w:rPr>
        <w:t>考察组根据谈话所了解的情况及申报人实际情况，出具考察结果，考察结果应包括对申报人员的总体评价及考核最终得分</w:t>
      </w:r>
      <w:r w:rsidR="009F3C35">
        <w:rPr>
          <w:rFonts w:ascii="宋体" w:eastAsia="宋体" w:hAnsi="宋体" w:hint="eastAsia"/>
          <w:sz w:val="28"/>
          <w:szCs w:val="28"/>
        </w:rPr>
        <w:t>。</w:t>
      </w:r>
    </w:p>
    <w:p w:rsidR="007A20AC" w:rsidRDefault="007A20AC" w:rsidP="004E403C">
      <w:pPr>
        <w:ind w:firstLine="420"/>
        <w:rPr>
          <w:rFonts w:ascii="宋体" w:eastAsia="宋体" w:hAnsi="宋体"/>
          <w:sz w:val="28"/>
          <w:szCs w:val="28"/>
        </w:rPr>
      </w:pPr>
      <w:r>
        <w:rPr>
          <w:rFonts w:ascii="宋体" w:eastAsia="宋体" w:hAnsi="宋体" w:hint="eastAsia"/>
          <w:sz w:val="28"/>
          <w:szCs w:val="28"/>
        </w:rPr>
        <w:t>（三）</w:t>
      </w:r>
      <w:r w:rsidR="004B03FE">
        <w:rPr>
          <w:rFonts w:ascii="宋体" w:eastAsia="宋体" w:hAnsi="宋体" w:hint="eastAsia"/>
          <w:sz w:val="28"/>
          <w:szCs w:val="28"/>
        </w:rPr>
        <w:t>申报人所在单位确定考察结果</w:t>
      </w:r>
    </w:p>
    <w:p w:rsidR="000E7E4D" w:rsidRDefault="000E7E4D" w:rsidP="004E403C">
      <w:pPr>
        <w:ind w:firstLine="420"/>
        <w:rPr>
          <w:rFonts w:ascii="宋体" w:eastAsia="宋体" w:hAnsi="宋体"/>
          <w:sz w:val="28"/>
          <w:szCs w:val="28"/>
        </w:rPr>
      </w:pPr>
      <w:r>
        <w:rPr>
          <w:rFonts w:ascii="宋体" w:eastAsia="宋体" w:hAnsi="宋体" w:hint="eastAsia"/>
          <w:sz w:val="28"/>
          <w:szCs w:val="28"/>
        </w:rPr>
        <w:t>申报人所在单位召开党政联席会议等，结合考察组考察意见，经讨论后确定考察结果。</w:t>
      </w:r>
      <w:r w:rsidR="00352687">
        <w:rPr>
          <w:rFonts w:ascii="宋体" w:eastAsia="宋体" w:hAnsi="宋体" w:hint="eastAsia"/>
          <w:sz w:val="28"/>
          <w:szCs w:val="28"/>
        </w:rPr>
        <w:t>申报人获得“良好”及以上视为通过思想政治表现和师德师风考察。</w:t>
      </w:r>
    </w:p>
    <w:p w:rsidR="00352687" w:rsidRPr="002E1225" w:rsidRDefault="00352687" w:rsidP="004E403C">
      <w:pPr>
        <w:ind w:firstLine="420"/>
        <w:rPr>
          <w:rFonts w:ascii="宋体" w:eastAsia="宋体" w:hAnsi="宋体"/>
          <w:b/>
          <w:sz w:val="28"/>
          <w:szCs w:val="28"/>
        </w:rPr>
      </w:pPr>
      <w:r w:rsidRPr="002E1225">
        <w:rPr>
          <w:rFonts w:ascii="宋体" w:eastAsia="宋体" w:hAnsi="宋体" w:hint="eastAsia"/>
          <w:b/>
          <w:sz w:val="28"/>
          <w:szCs w:val="28"/>
        </w:rPr>
        <w:t>三、师德师风审查</w:t>
      </w:r>
    </w:p>
    <w:p w:rsidR="004B03FE" w:rsidRDefault="002E1225" w:rsidP="002E1225">
      <w:pPr>
        <w:ind w:firstLineChars="200" w:firstLine="560"/>
        <w:rPr>
          <w:rFonts w:ascii="宋体" w:eastAsia="宋体" w:hAnsi="宋体"/>
          <w:sz w:val="28"/>
          <w:szCs w:val="28"/>
        </w:rPr>
      </w:pPr>
      <w:r>
        <w:rPr>
          <w:rFonts w:ascii="宋体" w:eastAsia="宋体" w:hAnsi="宋体" w:hint="eastAsia"/>
          <w:sz w:val="28"/>
          <w:szCs w:val="28"/>
        </w:rPr>
        <w:t>结合申报人所在单位师德师</w:t>
      </w:r>
      <w:proofErr w:type="gramStart"/>
      <w:r>
        <w:rPr>
          <w:rFonts w:ascii="宋体" w:eastAsia="宋体" w:hAnsi="宋体" w:hint="eastAsia"/>
          <w:sz w:val="28"/>
          <w:szCs w:val="28"/>
        </w:rPr>
        <w:t>风考察</w:t>
      </w:r>
      <w:proofErr w:type="gramEnd"/>
      <w:r>
        <w:rPr>
          <w:rFonts w:ascii="宋体" w:eastAsia="宋体" w:hAnsi="宋体" w:hint="eastAsia"/>
          <w:sz w:val="28"/>
          <w:szCs w:val="28"/>
        </w:rPr>
        <w:t>结果，学校党委教师工作部会同人事处对申报人员思想政治表现和师德师风情况进行审查，获得“同意”的人员方可进入下一程序。</w:t>
      </w:r>
    </w:p>
    <w:p w:rsidR="00F534C5" w:rsidRDefault="00F534C5" w:rsidP="002E1225">
      <w:pPr>
        <w:ind w:firstLineChars="200" w:firstLine="560"/>
        <w:rPr>
          <w:rFonts w:ascii="宋体" w:eastAsia="宋体" w:hAnsi="宋体"/>
          <w:sz w:val="28"/>
          <w:szCs w:val="28"/>
        </w:rPr>
      </w:pPr>
    </w:p>
    <w:p w:rsidR="00F534C5" w:rsidRDefault="00F534C5" w:rsidP="00F534C5">
      <w:pPr>
        <w:ind w:firstLineChars="200" w:firstLine="560"/>
        <w:jc w:val="right"/>
        <w:rPr>
          <w:rFonts w:ascii="宋体" w:eastAsia="宋体" w:hAnsi="宋体"/>
          <w:sz w:val="28"/>
          <w:szCs w:val="28"/>
        </w:rPr>
      </w:pPr>
      <w:r>
        <w:rPr>
          <w:rFonts w:ascii="宋体" w:eastAsia="宋体" w:hAnsi="宋体" w:hint="eastAsia"/>
          <w:sz w:val="28"/>
          <w:szCs w:val="28"/>
        </w:rPr>
        <w:t>党委教师工作部</w:t>
      </w:r>
    </w:p>
    <w:p w:rsidR="004E403C" w:rsidRPr="00B501CD" w:rsidRDefault="00F534C5" w:rsidP="00D34C8B">
      <w:pPr>
        <w:ind w:firstLineChars="200" w:firstLine="560"/>
        <w:jc w:val="right"/>
        <w:rPr>
          <w:rFonts w:ascii="宋体" w:eastAsia="宋体" w:hAnsi="宋体"/>
          <w:sz w:val="28"/>
          <w:szCs w:val="28"/>
        </w:rPr>
      </w:pPr>
      <w:r>
        <w:rPr>
          <w:rFonts w:ascii="宋体" w:eastAsia="宋体" w:hAnsi="宋体" w:hint="eastAsia"/>
          <w:sz w:val="28"/>
          <w:szCs w:val="28"/>
        </w:rPr>
        <w:t>人事处</w:t>
      </w:r>
    </w:p>
    <w:p w:rsidR="00EC1EBC" w:rsidRPr="00B501CD" w:rsidRDefault="00EC1EBC" w:rsidP="00EC1EBC">
      <w:pPr>
        <w:ind w:firstLine="420"/>
        <w:rPr>
          <w:rFonts w:ascii="宋体" w:eastAsia="宋体" w:hAnsi="宋体"/>
          <w:sz w:val="28"/>
          <w:szCs w:val="28"/>
        </w:rPr>
      </w:pPr>
    </w:p>
    <w:sectPr w:rsidR="00EC1EBC" w:rsidRPr="00B501CD" w:rsidSect="00284BFF">
      <w:head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64A" w:rsidRDefault="006C064A" w:rsidP="00AD08D7">
      <w:r>
        <w:separator/>
      </w:r>
    </w:p>
  </w:endnote>
  <w:endnote w:type="continuationSeparator" w:id="0">
    <w:p w:rsidR="006C064A" w:rsidRDefault="006C064A" w:rsidP="00AD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64A" w:rsidRDefault="006C064A" w:rsidP="00AD08D7">
      <w:r>
        <w:separator/>
      </w:r>
    </w:p>
  </w:footnote>
  <w:footnote w:type="continuationSeparator" w:id="0">
    <w:p w:rsidR="006C064A" w:rsidRDefault="006C064A" w:rsidP="00AD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8D7" w:rsidRDefault="00AD08D7" w:rsidP="00AD08D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D4"/>
    <w:rsid w:val="000A4E2C"/>
    <w:rsid w:val="000E7E4D"/>
    <w:rsid w:val="00140C4B"/>
    <w:rsid w:val="00187808"/>
    <w:rsid w:val="001C37C5"/>
    <w:rsid w:val="00242574"/>
    <w:rsid w:val="002560B6"/>
    <w:rsid w:val="00284BFF"/>
    <w:rsid w:val="002C17D4"/>
    <w:rsid w:val="002E1225"/>
    <w:rsid w:val="00352687"/>
    <w:rsid w:val="004B03FE"/>
    <w:rsid w:val="004C5315"/>
    <w:rsid w:val="004D3CEC"/>
    <w:rsid w:val="004E0790"/>
    <w:rsid w:val="004E403C"/>
    <w:rsid w:val="00513AAB"/>
    <w:rsid w:val="00534597"/>
    <w:rsid w:val="00536D4E"/>
    <w:rsid w:val="00591A29"/>
    <w:rsid w:val="005E70D9"/>
    <w:rsid w:val="006C064A"/>
    <w:rsid w:val="007164C6"/>
    <w:rsid w:val="00740A00"/>
    <w:rsid w:val="007A20AC"/>
    <w:rsid w:val="009768DA"/>
    <w:rsid w:val="009F3C35"/>
    <w:rsid w:val="00AD08D7"/>
    <w:rsid w:val="00AD3023"/>
    <w:rsid w:val="00AF28AA"/>
    <w:rsid w:val="00B501CD"/>
    <w:rsid w:val="00C54AF1"/>
    <w:rsid w:val="00CB0CD0"/>
    <w:rsid w:val="00D34C8B"/>
    <w:rsid w:val="00E0383F"/>
    <w:rsid w:val="00EC1EBC"/>
    <w:rsid w:val="00EC5B2D"/>
    <w:rsid w:val="00F53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623CEB-FDA3-454F-BD8C-A8A60A54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03C"/>
    <w:pPr>
      <w:ind w:firstLineChars="200" w:firstLine="420"/>
    </w:pPr>
  </w:style>
  <w:style w:type="paragraph" w:styleId="a4">
    <w:name w:val="header"/>
    <w:basedOn w:val="a"/>
    <w:link w:val="a5"/>
    <w:uiPriority w:val="99"/>
    <w:unhideWhenUsed/>
    <w:rsid w:val="00AD08D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D08D7"/>
    <w:rPr>
      <w:sz w:val="18"/>
      <w:szCs w:val="18"/>
    </w:rPr>
  </w:style>
  <w:style w:type="paragraph" w:styleId="a6">
    <w:name w:val="footer"/>
    <w:basedOn w:val="a"/>
    <w:link w:val="a7"/>
    <w:uiPriority w:val="99"/>
    <w:unhideWhenUsed/>
    <w:rsid w:val="00AD08D7"/>
    <w:pPr>
      <w:tabs>
        <w:tab w:val="center" w:pos="4153"/>
        <w:tab w:val="right" w:pos="8306"/>
      </w:tabs>
      <w:snapToGrid w:val="0"/>
      <w:jc w:val="left"/>
    </w:pPr>
    <w:rPr>
      <w:sz w:val="18"/>
      <w:szCs w:val="18"/>
    </w:rPr>
  </w:style>
  <w:style w:type="character" w:customStyle="1" w:styleId="a7">
    <w:name w:val="页脚 字符"/>
    <w:basedOn w:val="a0"/>
    <w:link w:val="a6"/>
    <w:uiPriority w:val="99"/>
    <w:rsid w:val="00AD08D7"/>
    <w:rPr>
      <w:sz w:val="18"/>
      <w:szCs w:val="18"/>
    </w:rPr>
  </w:style>
  <w:style w:type="paragraph" w:styleId="a8">
    <w:name w:val="Balloon Text"/>
    <w:basedOn w:val="a"/>
    <w:link w:val="a9"/>
    <w:uiPriority w:val="99"/>
    <w:semiHidden/>
    <w:unhideWhenUsed/>
    <w:rsid w:val="00D34C8B"/>
    <w:rPr>
      <w:sz w:val="18"/>
      <w:szCs w:val="18"/>
    </w:rPr>
  </w:style>
  <w:style w:type="character" w:customStyle="1" w:styleId="a9">
    <w:name w:val="批注框文本 字符"/>
    <w:basedOn w:val="a0"/>
    <w:link w:val="a8"/>
    <w:uiPriority w:val="99"/>
    <w:semiHidden/>
    <w:rsid w:val="00D34C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2DE1-3F1D-421F-B9BF-83B9A26C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154</Words>
  <Characters>879</Characters>
  <Application>Microsoft Office Word</Application>
  <DocSecurity>0</DocSecurity>
  <Lines>7</Lines>
  <Paragraphs>2</Paragraphs>
  <ScaleCrop>false</ScaleCrop>
  <Company>P R 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许梓楠</dc:creator>
  <cp:keywords/>
  <dc:description/>
  <cp:lastModifiedBy>许梓楠</cp:lastModifiedBy>
  <cp:revision>28</cp:revision>
  <cp:lastPrinted>2019-10-23T01:27:00Z</cp:lastPrinted>
  <dcterms:created xsi:type="dcterms:W3CDTF">2019-10-22T04:39:00Z</dcterms:created>
  <dcterms:modified xsi:type="dcterms:W3CDTF">2019-10-28T03:55:00Z</dcterms:modified>
</cp:coreProperties>
</file>